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6C" w:rsidRPr="00ED676C" w:rsidRDefault="00ED676C" w:rsidP="00ED676C">
      <w:pPr>
        <w:widowControl w:val="0"/>
        <w:adjustRightInd/>
        <w:snapToGrid/>
        <w:spacing w:after="0"/>
        <w:jc w:val="center"/>
        <w:outlineLvl w:val="1"/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</w:pPr>
      <w:r w:rsidRPr="00ED676C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第二包：介入类血管耗材</w:t>
      </w:r>
    </w:p>
    <w:tbl>
      <w:tblPr>
        <w:tblW w:w="9500" w:type="dxa"/>
        <w:tblInd w:w="-318" w:type="dxa"/>
        <w:tblLayout w:type="fixed"/>
        <w:tblLook w:val="04A0"/>
      </w:tblPr>
      <w:tblGrid>
        <w:gridCol w:w="568"/>
        <w:gridCol w:w="1716"/>
        <w:gridCol w:w="2963"/>
        <w:gridCol w:w="1134"/>
        <w:gridCol w:w="3119"/>
      </w:tblGrid>
      <w:tr w:rsidR="00ED676C" w:rsidRPr="00ED676C" w:rsidTr="00B93DE9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参考规格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预计年使用量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技术参数</w:t>
            </w:r>
          </w:p>
        </w:tc>
      </w:tr>
      <w:tr w:rsidR="00ED676C" w:rsidRPr="00ED676C" w:rsidTr="00B93DE9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PTC针（介入穿刺针）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直径18g-22g，长度100mm-350mm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D676C" w:rsidRPr="00ED676C" w:rsidTr="00B93DE9">
        <w:trPr>
          <w:trHeight w:val="10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经皮导入器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肝穿针直径:21G，长度:15cm,</w:t>
            </w:r>
          </w:p>
          <w:p w:rsidR="00ED676C" w:rsidRPr="00ED676C" w:rsidRDefault="00ED676C" w:rsidP="00ED67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TROCAR针镍钛微导丝:.018＂*80CM,</w:t>
            </w:r>
          </w:p>
          <w:p w:rsidR="00ED676C" w:rsidRPr="00ED676C" w:rsidRDefault="00ED676C" w:rsidP="00ED67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同轴扩张器:4F/6F*20cm(三件套)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1、</w:t>
            </w:r>
            <w:r w:rsidRPr="00ED676C">
              <w:rPr>
                <w:rFonts w:ascii="宋体" w:eastAsia="宋体" w:hAnsi="宋体" w:cs="宋体"/>
                <w:kern w:val="2"/>
                <w:sz w:val="24"/>
                <w:szCs w:val="24"/>
              </w:rPr>
              <w:t>由穿刺针、扩张器、导丝、同轴扩张器、塑料和金属支撑管组成。</w:t>
            </w:r>
          </w:p>
          <w:p w:rsidR="00ED676C" w:rsidRPr="00ED676C" w:rsidRDefault="00ED676C" w:rsidP="00ED67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2、</w:t>
            </w:r>
            <w:r w:rsidRPr="00ED676C">
              <w:rPr>
                <w:rFonts w:ascii="宋体" w:eastAsia="宋体" w:hAnsi="宋体" w:cs="宋体"/>
                <w:kern w:val="2"/>
                <w:sz w:val="24"/>
                <w:szCs w:val="24"/>
              </w:rPr>
              <w:t>根据临床用途不同组成供应，产品一次性使用。</w:t>
            </w:r>
          </w:p>
        </w:tc>
      </w:tr>
      <w:tr w:rsidR="00ED676C" w:rsidRPr="00ED676C" w:rsidTr="00B93DE9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内外引流管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直径:8/10/12F,长度:40cm,可通过导丝:.038＂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1、</w:t>
            </w:r>
            <w:r w:rsidRPr="00ED676C">
              <w:rPr>
                <w:rFonts w:ascii="宋体" w:eastAsia="宋体" w:hAnsi="宋体" w:cs="宋体"/>
                <w:kern w:val="2"/>
                <w:sz w:val="24"/>
                <w:szCs w:val="24"/>
              </w:rPr>
              <w:t>材料为聚氨酯，涂覆有聚氧乙烯涂层。</w:t>
            </w:r>
          </w:p>
          <w:p w:rsidR="00ED676C" w:rsidRPr="00ED676C" w:rsidRDefault="00ED676C" w:rsidP="00ED67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2、</w:t>
            </w:r>
            <w:r w:rsidRPr="00ED676C">
              <w:rPr>
                <w:rFonts w:ascii="宋体" w:eastAsia="宋体" w:hAnsi="宋体" w:cs="宋体"/>
                <w:kern w:val="2"/>
                <w:sz w:val="24"/>
                <w:szCs w:val="24"/>
              </w:rPr>
              <w:t>根据临床用途不同组成供应，一次性使用。</w:t>
            </w:r>
          </w:p>
        </w:tc>
      </w:tr>
      <w:tr w:rsidR="00ED676C" w:rsidRPr="00ED676C" w:rsidTr="00B93DE9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外引流管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直径:6-16F,长度:25cm,可通过导丝:.035＂/.038＂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D676C" w:rsidRPr="00ED676C" w:rsidTr="00B93DE9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脓腔引流管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6f，8f，10f，12f，14f，16f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D676C" w:rsidRPr="00ED676C" w:rsidTr="00B93DE9">
        <w:trPr>
          <w:trHeight w:val="9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抓捕器套件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圈套器直径:6-10，9-15，12-20，18-30，27-45mm</w:t>
            </w:r>
          </w:p>
          <w:p w:rsidR="00ED676C" w:rsidRPr="00ED676C" w:rsidRDefault="00ED676C" w:rsidP="00ED67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导管直径:6，7FR， 导管长度100mm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1、</w:t>
            </w:r>
            <w:r w:rsidRPr="00ED676C">
              <w:rPr>
                <w:rFonts w:ascii="宋体" w:eastAsia="宋体" w:hAnsi="宋体" w:cs="宋体"/>
                <w:kern w:val="2"/>
                <w:sz w:val="24"/>
                <w:szCs w:val="24"/>
              </w:rPr>
              <w:t>杆芯由镍钛合金制成，外层为聚四氟乙烯</w:t>
            </w:r>
            <w:r w:rsidRPr="00ED676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，</w:t>
            </w:r>
            <w:r w:rsidRPr="00ED676C">
              <w:rPr>
                <w:rFonts w:ascii="宋体" w:eastAsia="宋体" w:hAnsi="宋体" w:cs="宋体"/>
                <w:kern w:val="2"/>
                <w:sz w:val="24"/>
                <w:szCs w:val="24"/>
              </w:rPr>
              <w:t>抓捕环由钨丝金环制成。</w:t>
            </w:r>
          </w:p>
          <w:p w:rsidR="00ED676C" w:rsidRPr="00ED676C" w:rsidRDefault="00ED676C" w:rsidP="00ED676C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2、</w:t>
            </w:r>
            <w:r w:rsidRPr="00ED676C">
              <w:rPr>
                <w:rFonts w:ascii="宋体" w:eastAsia="宋体" w:hAnsi="宋体" w:cs="宋体"/>
                <w:kern w:val="2"/>
                <w:sz w:val="24"/>
                <w:szCs w:val="24"/>
              </w:rPr>
              <w:t>环氧乙烷灭菌，一次性使用。</w:t>
            </w:r>
          </w:p>
        </w:tc>
      </w:tr>
    </w:tbl>
    <w:p w:rsidR="00ED676C" w:rsidRPr="00ED676C" w:rsidRDefault="00ED676C" w:rsidP="00ED676C">
      <w:pPr>
        <w:widowControl w:val="0"/>
        <w:adjustRightInd/>
        <w:snapToGrid/>
        <w:spacing w:after="0"/>
        <w:rPr>
          <w:rFonts w:ascii="宋体" w:eastAsia="宋体" w:hAnsi="宋体" w:cs="Times New Roman" w:hint="eastAsia"/>
          <w:bCs/>
          <w:kern w:val="2"/>
          <w:sz w:val="24"/>
          <w:szCs w:val="24"/>
        </w:rPr>
      </w:pPr>
    </w:p>
    <w:p w:rsidR="00ED676C" w:rsidRPr="00ED676C" w:rsidRDefault="00ED676C" w:rsidP="00ED676C">
      <w:pPr>
        <w:widowControl w:val="0"/>
        <w:adjustRightInd/>
        <w:snapToGrid/>
        <w:spacing w:after="0"/>
        <w:jc w:val="center"/>
        <w:outlineLvl w:val="1"/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</w:pPr>
      <w:r w:rsidRPr="00ED676C">
        <w:rPr>
          <w:rFonts w:ascii="宋体" w:eastAsia="宋体" w:hAnsi="宋体" w:cs="Times New Roman"/>
          <w:bCs/>
          <w:kern w:val="2"/>
          <w:sz w:val="24"/>
          <w:szCs w:val="24"/>
        </w:rPr>
        <w:br w:type="page"/>
      </w:r>
      <w:r w:rsidRPr="00ED676C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lastRenderedPageBreak/>
        <w:t>第四包：人造血管</w:t>
      </w:r>
    </w:p>
    <w:tbl>
      <w:tblPr>
        <w:tblW w:w="9629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418"/>
        <w:gridCol w:w="3260"/>
        <w:gridCol w:w="1124"/>
        <w:gridCol w:w="3118"/>
      </w:tblGrid>
      <w:tr w:rsidR="00ED676C" w:rsidRPr="00ED676C" w:rsidTr="00B93DE9">
        <w:trPr>
          <w:trHeight w:val="5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  <w:t>参考规格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预计年</w:t>
            </w:r>
          </w:p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使用量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  <w:t>技术参数</w:t>
            </w:r>
          </w:p>
        </w:tc>
      </w:tr>
      <w:tr w:rsidR="00ED676C" w:rsidRPr="00ED676C" w:rsidTr="00B93DE9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人造血管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/>
                <w:sz w:val="24"/>
                <w:szCs w:val="24"/>
              </w:rPr>
              <w:t>7MM*40CM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ED676C">
              <w:rPr>
                <w:rFonts w:ascii="宋体" w:eastAsia="宋体" w:hAnsi="宋体" w:cs="宋体"/>
                <w:sz w:val="24"/>
                <w:szCs w:val="24"/>
              </w:rPr>
              <w:t>10MM*40CM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1、血管修复</w:t>
            </w:r>
          </w:p>
          <w:p w:rsidR="00ED676C" w:rsidRPr="00ED676C" w:rsidRDefault="00ED676C" w:rsidP="00ED676C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2、</w:t>
            </w:r>
            <w:r w:rsidRPr="00ED676C">
              <w:rPr>
                <w:rFonts w:ascii="宋体" w:eastAsia="宋体" w:hAnsi="宋体" w:cs="宋体"/>
                <w:kern w:val="2"/>
                <w:sz w:val="24"/>
                <w:szCs w:val="24"/>
              </w:rPr>
              <w:t>由膨化聚四氟乙烯或表面衬碳层的膨化聚四氟乙烯组成。</w:t>
            </w:r>
          </w:p>
          <w:p w:rsidR="00ED676C" w:rsidRPr="00ED676C" w:rsidRDefault="00ED676C" w:rsidP="00ED676C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3、</w:t>
            </w:r>
            <w:r w:rsidRPr="00ED676C">
              <w:rPr>
                <w:rFonts w:ascii="宋体" w:eastAsia="宋体" w:hAnsi="宋体" w:cs="宋体"/>
                <w:kern w:val="2"/>
                <w:sz w:val="24"/>
                <w:szCs w:val="24"/>
              </w:rPr>
              <w:t>环氧乙烷灭菌，一次性使用。</w:t>
            </w:r>
          </w:p>
        </w:tc>
      </w:tr>
      <w:tr w:rsidR="00ED676C" w:rsidRPr="00ED676C" w:rsidTr="00B93DE9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/>
                <w:sz w:val="24"/>
                <w:szCs w:val="24"/>
              </w:rPr>
              <w:t>13MM*35CM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ED676C">
              <w:rPr>
                <w:rFonts w:ascii="宋体" w:eastAsia="宋体" w:hAnsi="宋体" w:cs="宋体"/>
                <w:sz w:val="24"/>
                <w:szCs w:val="24"/>
              </w:rPr>
              <w:t>16MM*35CM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D676C" w:rsidRPr="00ED676C" w:rsidTr="00B93DE9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/>
                <w:sz w:val="24"/>
                <w:szCs w:val="24"/>
              </w:rPr>
              <w:t>6MM*40CM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；血管修复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D676C" w:rsidRPr="00ED676C" w:rsidTr="00B93DE9">
        <w:trPr>
          <w:trHeight w:val="5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/>
                <w:sz w:val="24"/>
                <w:szCs w:val="24"/>
              </w:rPr>
              <w:t>4MM*10CM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ED676C">
              <w:rPr>
                <w:rFonts w:ascii="宋体" w:eastAsia="宋体" w:hAnsi="宋体" w:cs="宋体"/>
                <w:sz w:val="24"/>
                <w:szCs w:val="24"/>
              </w:rPr>
              <w:t>5MM*10CM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ED676C">
              <w:rPr>
                <w:rFonts w:ascii="宋体" w:eastAsia="宋体" w:hAnsi="宋体" w:cs="宋体"/>
                <w:sz w:val="24"/>
                <w:szCs w:val="24"/>
              </w:rPr>
              <w:t>6MM*10CM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D676C" w:rsidRPr="00ED676C" w:rsidTr="00B93DE9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/>
                <w:sz w:val="24"/>
                <w:szCs w:val="24"/>
              </w:rPr>
              <w:t>10MM*10CM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D676C" w:rsidRPr="00ED676C" w:rsidTr="00B93DE9">
        <w:trPr>
          <w:trHeight w:val="4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/>
                <w:sz w:val="24"/>
                <w:szCs w:val="24"/>
              </w:rPr>
              <w:t>13MM*10CM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ED676C">
              <w:rPr>
                <w:rFonts w:ascii="宋体" w:eastAsia="宋体" w:hAnsi="宋体" w:cs="宋体"/>
                <w:sz w:val="24"/>
                <w:szCs w:val="24"/>
              </w:rPr>
              <w:t>16MM*10CM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ED676C">
              <w:rPr>
                <w:rFonts w:ascii="宋体" w:eastAsia="宋体" w:hAnsi="宋体" w:cs="宋体"/>
                <w:sz w:val="24"/>
                <w:szCs w:val="24"/>
              </w:rPr>
              <w:t>19MM*10CM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D676C" w:rsidRPr="00ED676C" w:rsidTr="00B93DE9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/>
                <w:sz w:val="24"/>
                <w:szCs w:val="24"/>
              </w:rPr>
              <w:t>6MM*40CM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ED676C">
              <w:rPr>
                <w:rFonts w:ascii="宋体" w:eastAsia="宋体" w:hAnsi="宋体" w:cs="宋体"/>
                <w:sz w:val="24"/>
                <w:szCs w:val="24"/>
              </w:rPr>
              <w:t>8MM*40CM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D676C" w:rsidRPr="00ED676C" w:rsidTr="00B93DE9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/>
                <w:sz w:val="24"/>
                <w:szCs w:val="24"/>
              </w:rPr>
              <w:t>7MM*70CM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ED676C">
              <w:rPr>
                <w:rFonts w:ascii="宋体" w:eastAsia="宋体" w:hAnsi="宋体" w:cs="宋体"/>
                <w:sz w:val="24"/>
                <w:szCs w:val="24"/>
              </w:rPr>
              <w:t>8MM*70CM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ED676C" w:rsidRPr="00ED676C" w:rsidRDefault="00ED676C" w:rsidP="00ED676C">
      <w:pPr>
        <w:widowControl w:val="0"/>
        <w:adjustRightInd/>
        <w:snapToGrid/>
        <w:spacing w:after="0"/>
        <w:rPr>
          <w:rFonts w:ascii="宋体" w:eastAsia="宋体" w:hAnsi="宋体" w:cs="Times New Roman" w:hint="eastAsia"/>
          <w:bCs/>
          <w:kern w:val="2"/>
          <w:sz w:val="24"/>
          <w:szCs w:val="24"/>
        </w:rPr>
      </w:pPr>
    </w:p>
    <w:p w:rsidR="00ED676C" w:rsidRPr="00ED676C" w:rsidRDefault="00ED676C" w:rsidP="00ED676C">
      <w:pPr>
        <w:widowControl w:val="0"/>
        <w:adjustRightInd/>
        <w:snapToGrid/>
        <w:spacing w:after="0"/>
        <w:outlineLvl w:val="1"/>
        <w:rPr>
          <w:rFonts w:ascii="宋体" w:eastAsia="宋体" w:hAnsi="宋体" w:cs="Times New Roman" w:hint="eastAsia"/>
          <w:bCs/>
          <w:kern w:val="2"/>
          <w:sz w:val="24"/>
          <w:szCs w:val="24"/>
        </w:rPr>
      </w:pPr>
      <w:r w:rsidRPr="00ED676C">
        <w:rPr>
          <w:rFonts w:ascii="宋体" w:eastAsia="宋体" w:hAnsi="宋体" w:cs="Times New Roman" w:hint="eastAsia"/>
          <w:bCs/>
          <w:kern w:val="2"/>
          <w:sz w:val="24"/>
          <w:szCs w:val="24"/>
        </w:rPr>
        <w:t xml:space="preserve"> </w:t>
      </w:r>
    </w:p>
    <w:p w:rsidR="00ED676C" w:rsidRPr="00ED676C" w:rsidRDefault="00ED676C" w:rsidP="00ED676C">
      <w:pPr>
        <w:widowControl w:val="0"/>
        <w:adjustRightInd/>
        <w:snapToGrid/>
        <w:spacing w:after="0"/>
        <w:rPr>
          <w:rFonts w:ascii="宋体" w:eastAsia="宋体" w:hAnsi="宋体" w:cs="Times New Roman" w:hint="eastAsia"/>
          <w:bCs/>
          <w:kern w:val="2"/>
          <w:sz w:val="24"/>
          <w:szCs w:val="24"/>
        </w:rPr>
      </w:pPr>
    </w:p>
    <w:p w:rsidR="00ED676C" w:rsidRPr="00ED676C" w:rsidRDefault="00ED676C" w:rsidP="00ED676C">
      <w:pPr>
        <w:widowControl w:val="0"/>
        <w:adjustRightInd/>
        <w:snapToGrid/>
        <w:spacing w:after="0"/>
        <w:jc w:val="center"/>
        <w:outlineLvl w:val="1"/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</w:pPr>
      <w:r w:rsidRPr="00ED676C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第六包：滤器回收套件</w:t>
      </w:r>
    </w:p>
    <w:tbl>
      <w:tblPr>
        <w:tblW w:w="9506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2245"/>
        <w:gridCol w:w="1873"/>
        <w:gridCol w:w="1396"/>
        <w:gridCol w:w="3177"/>
      </w:tblGrid>
      <w:tr w:rsidR="00ED676C" w:rsidRPr="00ED676C" w:rsidTr="00B93DE9">
        <w:trPr>
          <w:trHeight w:val="833"/>
          <w:jc w:val="center"/>
        </w:trPr>
        <w:tc>
          <w:tcPr>
            <w:tcW w:w="815" w:type="dxa"/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2245" w:type="dxa"/>
            <w:noWrap/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耗材名称</w:t>
            </w:r>
          </w:p>
        </w:tc>
        <w:tc>
          <w:tcPr>
            <w:tcW w:w="1873" w:type="dxa"/>
            <w:noWrap/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用途</w:t>
            </w:r>
          </w:p>
        </w:tc>
        <w:tc>
          <w:tcPr>
            <w:tcW w:w="1396" w:type="dxa"/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预计年使用量</w:t>
            </w:r>
          </w:p>
        </w:tc>
        <w:tc>
          <w:tcPr>
            <w:tcW w:w="3177" w:type="dxa"/>
            <w:noWrap/>
            <w:vAlign w:val="center"/>
          </w:tcPr>
          <w:p w:rsidR="00ED676C" w:rsidRPr="00ED676C" w:rsidRDefault="00ED676C" w:rsidP="00ED67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ED676C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技术参数</w:t>
            </w:r>
          </w:p>
        </w:tc>
      </w:tr>
      <w:tr w:rsidR="00ED676C" w:rsidRPr="00ED676C" w:rsidTr="00B93DE9">
        <w:trPr>
          <w:trHeight w:val="1770"/>
          <w:jc w:val="center"/>
        </w:trPr>
        <w:tc>
          <w:tcPr>
            <w:tcW w:w="815" w:type="dxa"/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滤器回收套件</w:t>
            </w:r>
          </w:p>
        </w:tc>
        <w:tc>
          <w:tcPr>
            <w:tcW w:w="1873" w:type="dxa"/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ED676C">
              <w:rPr>
                <w:rFonts w:ascii="宋体" w:eastAsia="宋体" w:hAnsi="宋体" w:cs="Times New Roman" w:hint="eastAsia"/>
                <w:sz w:val="24"/>
                <w:szCs w:val="24"/>
              </w:rPr>
              <w:t>回收滤器。</w:t>
            </w:r>
          </w:p>
        </w:tc>
        <w:tc>
          <w:tcPr>
            <w:tcW w:w="1396" w:type="dxa"/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3177" w:type="dxa"/>
            <w:vAlign w:val="center"/>
          </w:tcPr>
          <w:p w:rsidR="00ED676C" w:rsidRPr="00ED676C" w:rsidRDefault="00ED676C" w:rsidP="00ED676C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回收鞘内径：</w:t>
            </w:r>
            <w:r w:rsidRPr="00ED676C">
              <w:rPr>
                <w:rFonts w:ascii="宋体" w:eastAsia="宋体" w:hAnsi="宋体" w:cs="宋体"/>
                <w:sz w:val="24"/>
                <w:szCs w:val="24"/>
              </w:rPr>
              <w:t>9F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ED676C" w:rsidRPr="00ED676C" w:rsidRDefault="00ED676C" w:rsidP="00ED676C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回收鞘长度</w:t>
            </w:r>
            <w:r w:rsidRPr="00ED676C">
              <w:rPr>
                <w:rFonts w:ascii="宋体" w:eastAsia="宋体" w:hAnsi="宋体" w:cs="宋体"/>
                <w:sz w:val="24"/>
                <w:szCs w:val="24"/>
              </w:rPr>
              <w:t>63cm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ED676C" w:rsidRPr="00ED676C" w:rsidRDefault="00ED676C" w:rsidP="00ED676C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圈套器导管内径：</w:t>
            </w:r>
            <w:r w:rsidRPr="00ED676C">
              <w:rPr>
                <w:rFonts w:ascii="宋体" w:eastAsia="宋体" w:hAnsi="宋体" w:cs="宋体"/>
                <w:sz w:val="24"/>
                <w:szCs w:val="24"/>
              </w:rPr>
              <w:t>6F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ED676C" w:rsidRPr="00ED676C" w:rsidRDefault="00ED676C" w:rsidP="00ED676C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导引鞘内径：</w:t>
            </w:r>
            <w:r w:rsidRPr="00ED676C">
              <w:rPr>
                <w:rFonts w:ascii="宋体" w:eastAsia="宋体" w:hAnsi="宋体" w:cs="宋体"/>
                <w:sz w:val="24"/>
                <w:szCs w:val="24"/>
              </w:rPr>
              <w:t>11F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ED676C" w:rsidRPr="00ED676C" w:rsidRDefault="00ED676C" w:rsidP="00ED676C">
            <w:pPr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不透射线环直径：</w:t>
            </w:r>
            <w:r w:rsidRPr="00ED676C">
              <w:rPr>
                <w:rFonts w:ascii="宋体" w:eastAsia="宋体" w:hAnsi="宋体" w:cs="宋体"/>
                <w:sz w:val="24"/>
                <w:szCs w:val="24"/>
              </w:rPr>
              <w:t>20mm</w:t>
            </w:r>
            <w:r w:rsidRPr="00ED676C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</w:p>
        </w:tc>
      </w:tr>
    </w:tbl>
    <w:p w:rsidR="00ED676C" w:rsidRPr="00ED676C" w:rsidRDefault="00ED676C" w:rsidP="00ED676C">
      <w:pPr>
        <w:widowControl w:val="0"/>
        <w:adjustRightInd/>
        <w:snapToGrid/>
        <w:spacing w:after="0"/>
        <w:rPr>
          <w:rFonts w:ascii="宋体" w:eastAsia="宋体" w:hAnsi="宋体" w:cs="Times New Roman" w:hint="eastAsia"/>
          <w:bCs/>
          <w:kern w:val="2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6FE" w:rsidRDefault="001116FE" w:rsidP="00ED676C">
      <w:pPr>
        <w:spacing w:after="0"/>
      </w:pPr>
      <w:r>
        <w:separator/>
      </w:r>
    </w:p>
  </w:endnote>
  <w:endnote w:type="continuationSeparator" w:id="0">
    <w:p w:rsidR="001116FE" w:rsidRDefault="001116FE" w:rsidP="00ED67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6FE" w:rsidRDefault="001116FE" w:rsidP="00ED676C">
      <w:pPr>
        <w:spacing w:after="0"/>
      </w:pPr>
      <w:r>
        <w:separator/>
      </w:r>
    </w:p>
  </w:footnote>
  <w:footnote w:type="continuationSeparator" w:id="0">
    <w:p w:rsidR="001116FE" w:rsidRDefault="001116FE" w:rsidP="00ED676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16FE"/>
    <w:rsid w:val="00323B43"/>
    <w:rsid w:val="003D37D8"/>
    <w:rsid w:val="00426133"/>
    <w:rsid w:val="004358AB"/>
    <w:rsid w:val="005128F2"/>
    <w:rsid w:val="008B7726"/>
    <w:rsid w:val="00D31D50"/>
    <w:rsid w:val="00ED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7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76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7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76C"/>
    <w:rPr>
      <w:rFonts w:ascii="Tahoma" w:hAnsi="Tahoma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D676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D676C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2020-11-13T08:34:00Z</dcterms:modified>
</cp:coreProperties>
</file>