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851"/>
        <w:gridCol w:w="6237"/>
        <w:gridCol w:w="709"/>
      </w:tblGrid>
      <w:tr w:rsidR="00484DE9" w:rsidTr="00BC49A9">
        <w:trPr>
          <w:tblHeader/>
        </w:trPr>
        <w:tc>
          <w:tcPr>
            <w:tcW w:w="851" w:type="dxa"/>
            <w:vAlign w:val="center"/>
          </w:tcPr>
          <w:p w:rsidR="00484DE9" w:rsidRDefault="00484DE9" w:rsidP="00BC49A9">
            <w:pPr>
              <w:spacing w:line="360" w:lineRule="exact"/>
              <w:jc w:val="center"/>
              <w:rPr>
                <w:rFonts w:ascii="宋体" w:hAnsi="宋体" w:cs="Arial"/>
                <w:bCs/>
                <w:szCs w:val="21"/>
              </w:rPr>
            </w:pPr>
            <w:r>
              <w:rPr>
                <w:rFonts w:ascii="宋体" w:hAnsi="宋体" w:cs="Arial" w:hint="eastAsia"/>
                <w:bCs/>
                <w:szCs w:val="21"/>
              </w:rPr>
              <w:t>序号</w:t>
            </w:r>
          </w:p>
        </w:tc>
        <w:tc>
          <w:tcPr>
            <w:tcW w:w="851" w:type="dxa"/>
            <w:vAlign w:val="center"/>
          </w:tcPr>
          <w:p w:rsidR="00484DE9" w:rsidRDefault="00484DE9" w:rsidP="00BC49A9">
            <w:pPr>
              <w:spacing w:line="360" w:lineRule="exact"/>
              <w:jc w:val="center"/>
              <w:rPr>
                <w:rFonts w:ascii="宋体" w:hAnsi="宋体" w:cs="Arial"/>
                <w:bCs/>
                <w:szCs w:val="21"/>
              </w:rPr>
            </w:pPr>
            <w:r>
              <w:rPr>
                <w:rFonts w:ascii="宋体" w:hAnsi="宋体" w:cs="Arial" w:hint="eastAsia"/>
                <w:bCs/>
                <w:szCs w:val="21"/>
              </w:rPr>
              <w:t>名称</w:t>
            </w:r>
          </w:p>
        </w:tc>
        <w:tc>
          <w:tcPr>
            <w:tcW w:w="6237" w:type="dxa"/>
            <w:vAlign w:val="bottom"/>
          </w:tcPr>
          <w:p w:rsidR="00484DE9" w:rsidRDefault="00484DE9" w:rsidP="00BC49A9">
            <w:pPr>
              <w:widowControl/>
              <w:jc w:val="center"/>
              <w:textAlignment w:val="bottom"/>
              <w:rPr>
                <w:rFonts w:ascii="宋体" w:hAnsi="宋体" w:cs="Arial"/>
                <w:bCs/>
                <w:szCs w:val="21"/>
              </w:rPr>
            </w:pPr>
            <w:r>
              <w:rPr>
                <w:rFonts w:ascii="Calibri" w:hAnsi="Calibri" w:cs="Calibri"/>
                <w:kern w:val="0"/>
                <w:sz w:val="22"/>
              </w:rPr>
              <w:t>主要</w:t>
            </w:r>
            <w:r>
              <w:rPr>
                <w:rFonts w:ascii="宋体" w:hAnsi="宋体" w:cs="Calibri"/>
                <w:kern w:val="0"/>
                <w:szCs w:val="21"/>
              </w:rPr>
              <w:t>技术参数</w:t>
            </w:r>
          </w:p>
        </w:tc>
        <w:tc>
          <w:tcPr>
            <w:tcW w:w="709" w:type="dxa"/>
            <w:vAlign w:val="center"/>
          </w:tcPr>
          <w:p w:rsidR="00484DE9" w:rsidRDefault="00484DE9" w:rsidP="00BC49A9">
            <w:pPr>
              <w:spacing w:line="360" w:lineRule="exact"/>
              <w:jc w:val="center"/>
              <w:rPr>
                <w:rFonts w:ascii="宋体" w:hAnsi="宋体" w:cs="Arial"/>
                <w:bCs/>
                <w:szCs w:val="21"/>
              </w:rPr>
            </w:pPr>
            <w:r>
              <w:rPr>
                <w:rFonts w:ascii="宋体" w:hAnsi="宋体" w:cs="Arial" w:hint="eastAsia"/>
                <w:bCs/>
                <w:szCs w:val="21"/>
              </w:rPr>
              <w:t>数量</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▲微格教学实训系统</w:t>
            </w:r>
          </w:p>
        </w:tc>
        <w:tc>
          <w:tcPr>
            <w:tcW w:w="6237" w:type="dxa"/>
            <w:vAlign w:val="center"/>
          </w:tcPr>
          <w:p w:rsidR="00484DE9" w:rsidRDefault="00484DE9" w:rsidP="00484DE9">
            <w:pPr>
              <w:widowControl/>
              <w:numPr>
                <w:ilvl w:val="0"/>
                <w:numId w:val="1"/>
              </w:numPr>
              <w:jc w:val="left"/>
              <w:textAlignment w:val="center"/>
              <w:rPr>
                <w:rStyle w:val="font01"/>
                <w:rFonts w:hint="default"/>
              </w:rPr>
            </w:pPr>
            <w:r>
              <w:rPr>
                <w:rStyle w:val="font01"/>
                <w:rFonts w:hint="default"/>
              </w:rPr>
              <w:t>录播主机</w:t>
            </w:r>
            <w:r>
              <w:rPr>
                <w:rStyle w:val="font01"/>
                <w:rFonts w:hint="default"/>
              </w:rPr>
              <w:br/>
              <w:t>1.可通过标准网线连接4K相机，视频传输、电子云台控制，支持对接任意品牌标准POE设备；采用H.264-HighProfile编码方式；视频输入接口：1路HDMI，1路VGA同时输入；视频输出接口：1路HDMI、1路VGA视频输出接口；1路USB3.0供用户下载视频；支持两路音频输入 及2路音频输出，音频编码格式：AAC；内置1Ｔ硬盘。自带磁盘录制保护策略，磁盘存储超90%再录制文件时，同步删除时间记录最早的内容；支持本地触控导播与远程导播；全自动、半自动、手动录制三种模式；一键启动录制、直播等操作；</w:t>
            </w:r>
            <w:r>
              <w:rPr>
                <w:rStyle w:val="font01"/>
                <w:rFonts w:hint="default"/>
              </w:rPr>
              <w:br/>
              <w:t>★2.提供5种</w:t>
            </w:r>
            <w:r>
              <w:rPr>
                <w:rFonts w:hint="eastAsia"/>
              </w:rPr>
              <w:t>以上</w:t>
            </w:r>
            <w:r>
              <w:rPr>
                <w:rStyle w:val="font01"/>
                <w:rFonts w:hint="default"/>
              </w:rPr>
              <w:t>画面布局模式，响应不同教学场景需要。多种</w:t>
            </w:r>
            <w:r w:rsidRPr="00CA4F68">
              <w:rPr>
                <w:rStyle w:val="font01"/>
                <w:rFonts w:hint="default"/>
              </w:rPr>
              <w:t>转场特效具有录播与同步触控功能；</w:t>
            </w:r>
            <w:r w:rsidRPr="00CA4F68">
              <w:rPr>
                <w:rStyle w:val="font01"/>
                <w:rFonts w:hint="default"/>
              </w:rPr>
              <w:br/>
              <w:t>3.本地导播界面，支持课件资源一键播放；支持RTMP/RTSP/TS等多种不同类型的直播,RTMP同时进行直播。支持200路以上并发，资源平台可调用直播链接，进行大规模直播讲堂；实现音视频双向远程实时互动教学；教室可实现双屏双流上课；</w:t>
            </w:r>
            <w:r w:rsidRPr="00CA4F68">
              <w:rPr>
                <w:rStyle w:val="font01"/>
                <w:rFonts w:hint="default"/>
              </w:rPr>
              <w:br/>
              <w:t>4.远程导播平台内嵌录播主机，老师使用浏览器访问平台，进行导播、课件管理、课件编辑等功能；在同一界面提供导播功能按键的操作。最多支持10路信号导切（含多路远程互动信息），视频延迟低于1秒；可按照录制需要可针对字幕大小、颜色进行个性化设置；平台支持录播课件点播，下</w:t>
            </w:r>
            <w:r>
              <w:rPr>
                <w:rStyle w:val="font01"/>
                <w:rFonts w:hint="default"/>
              </w:rPr>
              <w:t>载。主机与资源管理平台对接成功后，支持资源通过三种方式上传（手动、视频产生即刻自动上传、主机闲时自动上传）。上传支持录制视频在线切片生成微课。</w:t>
            </w:r>
            <w:r>
              <w:rPr>
                <w:rStyle w:val="font01"/>
                <w:rFonts w:hint="default"/>
              </w:rPr>
              <w:br/>
              <w:t>二、录播系统</w:t>
            </w:r>
            <w:r>
              <w:rPr>
                <w:rStyle w:val="font01"/>
                <w:rFonts w:hint="default"/>
              </w:rPr>
              <w:br/>
              <w:t>1、内置于录播主机中，系统包括视频处理模块、音频处理模块、VGA处理模块、直播模块、录制模块、管理模块，导播操作界面，分别输出无损的1080P高清导播预监画面。</w:t>
            </w:r>
            <w:r>
              <w:rPr>
                <w:rStyle w:val="font01"/>
                <w:rFonts w:hint="default"/>
              </w:rPr>
              <w:br/>
              <w:t>2、支持远程B/S架构导播平台，通过网络访问录播主机IP地址，集直播画面、监视画面，视频切换、云台控制、音频调整、直播/录制、暂停、片头片尾、特效、字幕布等控制功能，以上功能要求在同一届面显示；</w:t>
            </w:r>
            <w:r>
              <w:rPr>
                <w:rStyle w:val="font01"/>
                <w:rFonts w:hint="default"/>
              </w:rPr>
              <w:br/>
              <w:t>三、精准优化定位系统</w:t>
            </w:r>
          </w:p>
          <w:p w:rsidR="00484DE9" w:rsidRDefault="00484DE9" w:rsidP="00BC49A9">
            <w:pPr>
              <w:widowControl/>
              <w:jc w:val="left"/>
              <w:textAlignment w:val="center"/>
              <w:rPr>
                <w:rStyle w:val="font01"/>
                <w:rFonts w:hint="default"/>
              </w:rPr>
            </w:pPr>
            <w:r>
              <w:rPr>
                <w:rStyle w:val="font01"/>
                <w:rFonts w:hint="default"/>
              </w:rPr>
              <w:t>要求实现教学、学板、板书三大模块自动跟踪和智能导播切换，支持多重区域、多个目标、多级策略的综合模式。教师模块可以对教师的动作幅度、移动速度等作出分析判断，对摄像机同时进行转动、推拉、俯仰的综合精细控制。学生模块可以识别起立的目标，也可以识别移动的目标。</w:t>
            </w:r>
            <w:r>
              <w:rPr>
                <w:rStyle w:val="font01"/>
                <w:rFonts w:hint="default"/>
              </w:rPr>
              <w:br/>
              <w:t>四、教师摄像机</w:t>
            </w:r>
          </w:p>
          <w:p w:rsidR="00484DE9" w:rsidRDefault="00484DE9" w:rsidP="00BC49A9">
            <w:pPr>
              <w:widowControl/>
              <w:jc w:val="left"/>
              <w:textAlignment w:val="center"/>
              <w:rPr>
                <w:rStyle w:val="font01"/>
                <w:rFonts w:hint="default"/>
              </w:rPr>
            </w:pPr>
            <w:r>
              <w:rPr>
                <w:rStyle w:val="font01"/>
                <w:rFonts w:hint="default"/>
              </w:rPr>
              <w:t>1有效像素：不低于3264*2448，支持1080P视频输出；可完成全景、特写的网络码流切换。教师特写跟随、教师全景两路景别切换。实现全景和跟踪功能。</w:t>
            </w:r>
            <w:r>
              <w:rPr>
                <w:rStyle w:val="font01"/>
                <w:rFonts w:hint="default"/>
              </w:rPr>
              <w:br/>
              <w:t>五、图像跟踪系统</w:t>
            </w:r>
          </w:p>
          <w:p w:rsidR="00484DE9" w:rsidRDefault="00484DE9" w:rsidP="00BC49A9">
            <w:pPr>
              <w:widowControl/>
              <w:jc w:val="left"/>
              <w:textAlignment w:val="center"/>
              <w:rPr>
                <w:rStyle w:val="font01"/>
                <w:rFonts w:hint="default"/>
              </w:rPr>
            </w:pPr>
            <w:r>
              <w:rPr>
                <w:rStyle w:val="font01"/>
                <w:rFonts w:hint="default"/>
              </w:rPr>
              <w:lastRenderedPageBreak/>
              <w:t>内置于录播主机中,跟踪切换一体化系统，三大模块自动跟踪和智能导播切换，支持多重区域、多个目标、多级策略的综合模式。</w:t>
            </w:r>
            <w:r>
              <w:rPr>
                <w:rStyle w:val="font01"/>
                <w:rFonts w:hint="default"/>
              </w:rPr>
              <w:br/>
              <w:t>六、学生摄像机</w:t>
            </w:r>
          </w:p>
          <w:p w:rsidR="00484DE9" w:rsidRDefault="00484DE9" w:rsidP="00BC49A9">
            <w:pPr>
              <w:widowControl/>
              <w:jc w:val="left"/>
              <w:textAlignment w:val="center"/>
              <w:rPr>
                <w:rStyle w:val="font01"/>
                <w:rFonts w:hint="default"/>
              </w:rPr>
            </w:pPr>
            <w:r>
              <w:rPr>
                <w:rStyle w:val="font01"/>
                <w:rFonts w:hint="default"/>
              </w:rPr>
              <w:t>一台即可完成学生特写跟随、学生全景两路景别切换。</w:t>
            </w:r>
            <w:r>
              <w:rPr>
                <w:rStyle w:val="font01"/>
                <w:rFonts w:hint="default"/>
              </w:rPr>
              <w:br/>
              <w:t>有效像素：不低于3264*2448，支持1080P视频输出；</w:t>
            </w:r>
            <w:r>
              <w:rPr>
                <w:rStyle w:val="font01"/>
                <w:rFonts w:hint="default"/>
              </w:rPr>
              <w:br/>
              <w:t>七、音频处理器</w:t>
            </w:r>
          </w:p>
          <w:p w:rsidR="00484DE9" w:rsidRDefault="00484DE9" w:rsidP="00BC49A9">
            <w:pPr>
              <w:widowControl/>
              <w:jc w:val="left"/>
              <w:textAlignment w:val="center"/>
              <w:rPr>
                <w:rStyle w:val="font01"/>
                <w:rFonts w:hint="default"/>
              </w:rPr>
            </w:pPr>
            <w:r>
              <w:rPr>
                <w:rStyle w:val="font01"/>
                <w:rFonts w:hint="default"/>
              </w:rPr>
              <w:t>支持2路网络麦克风级联输入，RJ45标准网口， 2路标准麦克风输入，48V幻象供电、2路线性输入、4路线性输出，采用平衡式凤凰端子；</w:t>
            </w:r>
            <w:r>
              <w:rPr>
                <w:rStyle w:val="font01"/>
                <w:rFonts w:hint="default"/>
              </w:rPr>
              <w:br/>
              <w:t>八、全向拾音器</w:t>
            </w:r>
          </w:p>
          <w:p w:rsidR="00484DE9" w:rsidRDefault="00484DE9" w:rsidP="00BC49A9">
            <w:pPr>
              <w:widowControl/>
              <w:jc w:val="left"/>
              <w:textAlignment w:val="center"/>
              <w:rPr>
                <w:rStyle w:val="font01"/>
                <w:rFonts w:hint="default"/>
              </w:rPr>
            </w:pPr>
            <w:r>
              <w:rPr>
                <w:rStyle w:val="font01"/>
                <w:rFonts w:hint="default"/>
              </w:rPr>
              <w:t>固定式充电背板，电容拾音头；全指向性；频率响应约30~20,000 Hz，高通滤波: 约80 Hz, 18 dB/octave，幻象供电: 直流 11~52V DC, 耗电 3 mA。</w:t>
            </w:r>
            <w:r>
              <w:rPr>
                <w:rStyle w:val="font01"/>
                <w:rFonts w:hint="default"/>
              </w:rPr>
              <w:br/>
              <w:t>九、触摸控制终端软件</w:t>
            </w:r>
          </w:p>
          <w:p w:rsidR="00484DE9" w:rsidRDefault="00484DE9" w:rsidP="00BC49A9">
            <w:pPr>
              <w:widowControl/>
              <w:jc w:val="left"/>
              <w:textAlignment w:val="center"/>
              <w:rPr>
                <w:rStyle w:val="font01"/>
                <w:rFonts w:hint="default"/>
              </w:rPr>
            </w:pPr>
            <w:r>
              <w:rPr>
                <w:rStyle w:val="font01"/>
                <w:rFonts w:hint="default"/>
              </w:rPr>
              <w:t xml:space="preserve">内置于录播主机中,支持画面智能切换，单画面模式、画外画模式（一主一从）、画外画模式（双画面）等不少于七种的画面显示模式，录制过程中可以随时改变画面模式，不影响录制正常进行。 </w:t>
            </w:r>
            <w:r>
              <w:rPr>
                <w:rStyle w:val="font01"/>
                <w:rFonts w:hint="default"/>
              </w:rPr>
              <w:br/>
              <w:t>十、实训示教系统平台</w:t>
            </w:r>
            <w:r>
              <w:rPr>
                <w:rStyle w:val="font01"/>
                <w:rFonts w:hint="default"/>
              </w:rPr>
              <w:br/>
              <w:t>资源管理平台整体要求，同一平台软件界面支持：</w:t>
            </w:r>
            <w:r>
              <w:rPr>
                <w:rStyle w:val="font01"/>
                <w:rFonts w:hint="default"/>
              </w:rPr>
              <w:br/>
              <w:t>1、集控管理：远程开关机机，远程重启，设置密码;</w:t>
            </w:r>
            <w:r>
              <w:rPr>
                <w:rStyle w:val="font01"/>
                <w:rFonts w:hint="default"/>
              </w:rPr>
              <w:br/>
              <w:t xml:space="preserve">2、信息发布：通知公告，滚动消息，音频文件，视频文件，图像文件，摄像机直播； </w:t>
            </w:r>
          </w:p>
          <w:p w:rsidR="00484DE9" w:rsidRDefault="00484DE9" w:rsidP="00BC49A9">
            <w:pPr>
              <w:widowControl/>
              <w:jc w:val="left"/>
              <w:textAlignment w:val="center"/>
              <w:rPr>
                <w:rStyle w:val="font01"/>
                <w:rFonts w:hint="default"/>
              </w:rPr>
            </w:pPr>
            <w:r>
              <w:rPr>
                <w:rStyle w:val="font01"/>
                <w:rFonts w:hint="default"/>
              </w:rPr>
              <w:t xml:space="preserve">3、录导切播管理：支持不少于8路画面和对应的音频控制接入，可选择本机视频设备，网络摄像机，图片，远程桌面等； </w:t>
            </w:r>
            <w:r>
              <w:rPr>
                <w:rStyle w:val="font01"/>
                <w:rFonts w:hint="default"/>
              </w:rPr>
              <w:br/>
              <w:t>十一、服务端</w:t>
            </w:r>
            <w:r>
              <w:rPr>
                <w:rStyle w:val="font01"/>
                <w:rFonts w:hint="default"/>
              </w:rPr>
              <w:br/>
              <w:t xml:space="preserve"> 实现≥200个接收端同时接收高清音视频实时直播；可调分辨率，最高支持1920*1080 ，向下兼容1366*768，1280*720，800*600等，码流256K-32M，帧率15--30帧/S。可设置接收端手动退出直播或密码退出直播。</w:t>
            </w:r>
            <w:r>
              <w:rPr>
                <w:rStyle w:val="font01"/>
                <w:rFonts w:hint="default"/>
              </w:rPr>
              <w:br/>
              <w:t>十二、客户端</w:t>
            </w:r>
          </w:p>
          <w:p w:rsidR="00484DE9" w:rsidRDefault="00484DE9" w:rsidP="00BC49A9">
            <w:pPr>
              <w:widowControl/>
              <w:jc w:val="left"/>
              <w:textAlignment w:val="center"/>
              <w:rPr>
                <w:rStyle w:val="font01"/>
                <w:rFonts w:hint="default"/>
              </w:rPr>
            </w:pPr>
            <w:r>
              <w:rPr>
                <w:rStyle w:val="font01"/>
                <w:rFonts w:hint="default"/>
              </w:rPr>
              <w:t>支持Android、IOS系统手机或平板同时接入系统其摄像头或屏幕画面推送至切换台进行实时直播。</w:t>
            </w:r>
          </w:p>
          <w:p w:rsidR="00484DE9" w:rsidRDefault="00484DE9" w:rsidP="00BC49A9">
            <w:pPr>
              <w:widowControl/>
              <w:jc w:val="left"/>
              <w:textAlignment w:val="center"/>
              <w:rPr>
                <w:rStyle w:val="font01"/>
                <w:rFonts w:hint="default"/>
              </w:rPr>
            </w:pPr>
          </w:p>
          <w:p w:rsidR="00484DE9" w:rsidRDefault="00484DE9" w:rsidP="00BC49A9">
            <w:pPr>
              <w:widowControl/>
              <w:jc w:val="left"/>
              <w:textAlignment w:val="center"/>
              <w:rPr>
                <w:rStyle w:val="font01"/>
                <w:rFonts w:hint="default"/>
              </w:rPr>
            </w:pPr>
            <w:r>
              <w:rPr>
                <w:rStyle w:val="font01"/>
                <w:rFonts w:hint="default"/>
              </w:rPr>
              <w:t>十三、互动讲授课系统</w:t>
            </w:r>
          </w:p>
          <w:p w:rsidR="00484DE9" w:rsidRDefault="00484DE9" w:rsidP="00BC49A9">
            <w:pPr>
              <w:widowControl/>
              <w:jc w:val="left"/>
              <w:textAlignment w:val="center"/>
              <w:rPr>
                <w:rStyle w:val="font01"/>
                <w:rFonts w:hint="default"/>
              </w:rPr>
            </w:pPr>
            <w:r>
              <w:rPr>
                <w:rStyle w:val="font01"/>
                <w:rFonts w:hint="default"/>
              </w:rPr>
              <w:t>备课过程当中可实现一键切换到授课模式。提供云端教育资源库和本地教育资源库，两种资源库可随时调用，支持关键字模糊搜索功能。授课教材版本、年级、学科、课程章节可选择和切换，支持设置为默认选项。支持在编辑课件过程中预览、拖拽、插入所需的教学资源和素材。全屏播放课件时，提供不少于7种课堂授课工具，包括学科工具、互动效果、箭头、画笔、橡皮擦、清除墨迹等功能。使用互动效果工具，需提供不少于3</w:t>
            </w:r>
            <w:r>
              <w:rPr>
                <w:rStyle w:val="font01"/>
                <w:rFonts w:hint="default"/>
              </w:rPr>
              <w:lastRenderedPageBreak/>
              <w:t>种互动效果，包括鼓掌、彩带、彩屑等。</w:t>
            </w:r>
            <w:r>
              <w:rPr>
                <w:rStyle w:val="font01"/>
                <w:rFonts w:hint="default"/>
              </w:rPr>
              <w:br/>
              <w:t>十四、教学视频资源管理系统</w:t>
            </w:r>
          </w:p>
          <w:p w:rsidR="00484DE9" w:rsidRDefault="00484DE9" w:rsidP="00BC49A9">
            <w:pPr>
              <w:widowControl/>
              <w:jc w:val="left"/>
              <w:textAlignment w:val="center"/>
              <w:rPr>
                <w:rStyle w:val="font01"/>
                <w:rFonts w:hint="default"/>
              </w:rPr>
            </w:pPr>
            <w:r>
              <w:rPr>
                <w:rStyle w:val="font01"/>
                <w:rFonts w:hint="default"/>
              </w:rPr>
              <w:t xml:space="preserve">统一的用户身份管理与身份认证：采用基于角色的访问控制策略实现登录。集门户，应用管理、配置管理于一体，按角色权限不同，可使用不同应用模块。可通过平台管理接入所有录播设备，并远程进行控制。支持在线预约录播教室，可按周预约学期课表；录播教室所录课件，支持自动上传至平台，课件支持多任务断点续传；课件资源支持按学科、年级分类，无需管理人员导入，并支持管理员对资源目录进行编辑、添加。资源排行支持管理员手动推荐资源，在门户首页进行重点展示。支持教案上传、下载，支持WROD/PPT/PDF等多种格式文件上传；教学并发：在单台服务器配置的情况下，支持最多200路直播并发、20路教室互动、1000路点播并发。             </w:t>
            </w:r>
            <w:r>
              <w:rPr>
                <w:rStyle w:val="font01"/>
                <w:rFonts w:hint="default"/>
              </w:rPr>
              <w:br/>
              <w:t>十五、集控管理平台</w:t>
            </w:r>
          </w:p>
          <w:p w:rsidR="00484DE9" w:rsidRDefault="00484DE9" w:rsidP="00BC49A9">
            <w:pPr>
              <w:widowControl/>
              <w:jc w:val="left"/>
              <w:textAlignment w:val="center"/>
              <w:rPr>
                <w:rStyle w:val="font01"/>
                <w:rFonts w:hint="default"/>
              </w:rPr>
            </w:pPr>
            <w:r>
              <w:rPr>
                <w:rStyle w:val="font01"/>
                <w:rFonts w:hint="default"/>
              </w:rPr>
              <w:t>多分屏查看教室导播界面，支持多屏数量切换；支持设备管理、用户管理，系统设置；支持进入远程导播。</w:t>
            </w:r>
            <w:r>
              <w:rPr>
                <w:rStyle w:val="font01"/>
                <w:rFonts w:hint="default"/>
              </w:rPr>
              <w:br/>
              <w:t>十六、电源管理器</w:t>
            </w:r>
            <w:r>
              <w:rPr>
                <w:rStyle w:val="font01"/>
                <w:rFonts w:hint="default"/>
              </w:rPr>
              <w:br/>
              <w:t>向录播视频系统、音频系统、显示系统提供统一的、至少八路电源管理。每路输出10A，1路RJ45网络接口，1路RS232</w:t>
            </w:r>
            <w:r>
              <w:rPr>
                <w:rStyle w:val="font01"/>
                <w:rFonts w:hint="default"/>
              </w:rPr>
              <w:br/>
              <w:t>十七、流媒体平台服务器</w:t>
            </w:r>
            <w:r>
              <w:rPr>
                <w:rStyle w:val="font01"/>
                <w:rFonts w:hint="default"/>
              </w:rPr>
              <w:br/>
              <w:t>2U双路服务器，采用INTEL C612芯片组，最大支持两颗INTEL E5-2600V3/V4系列处理器，采用DDR4 ECC Register内存，以更低密度的 DIMM 支持更高的内存带宽；最大支持8个2.5寸/3.5寸SSD/SAS/SATA热插拔硬盘，可选内置2个2.5寸。</w:t>
            </w:r>
          </w:p>
          <w:p w:rsidR="00484DE9" w:rsidRDefault="00484DE9" w:rsidP="00484DE9">
            <w:pPr>
              <w:widowControl/>
              <w:numPr>
                <w:ilvl w:val="0"/>
                <w:numId w:val="2"/>
              </w:numPr>
              <w:jc w:val="left"/>
              <w:textAlignment w:val="center"/>
              <w:rPr>
                <w:rStyle w:val="font01"/>
                <w:rFonts w:cs="Arial" w:hint="default"/>
                <w:szCs w:val="21"/>
              </w:rPr>
            </w:pPr>
            <w:r>
              <w:rPr>
                <w:rStyle w:val="font01"/>
                <w:rFonts w:hint="default"/>
              </w:rPr>
              <w:t>实训直播笔记本</w:t>
            </w:r>
            <w:r>
              <w:rPr>
                <w:rStyle w:val="font01"/>
                <w:rFonts w:hint="default"/>
              </w:rPr>
              <w:br/>
              <w:t>处理器：不低于英特尔第八代i7-8550U处理器，≥8G DDR4 2400MHz 内存，硬盘≥1000G SATS硬盘+128G PCI-E NVME SSD硬盘；显示屏14.0” FHD LED全高清防眩光超液晶显示屏（1920x1080），配置合金转轴，屏幕180度平放；配置2G独立显卡，支持双显卡切换 ，千兆网卡以及802.11 AC无线网卡，支持5.0G频段（集成BT4.0）。</w:t>
            </w:r>
            <w:r>
              <w:rPr>
                <w:rStyle w:val="font01"/>
                <w:rFonts w:hint="default"/>
              </w:rPr>
              <w:br/>
              <w:t>十九、交换机</w:t>
            </w:r>
            <w:r>
              <w:rPr>
                <w:rStyle w:val="font01"/>
                <w:rFonts w:hint="default"/>
              </w:rPr>
              <w:br/>
              <w:t>千兆网络交换机（8口）</w:t>
            </w:r>
            <w:r>
              <w:rPr>
                <w:rStyle w:val="font01"/>
                <w:rFonts w:hint="default"/>
              </w:rPr>
              <w:br/>
              <w:t>二十、智能麦克控制器</w:t>
            </w:r>
            <w:r>
              <w:rPr>
                <w:rStyle w:val="font01"/>
                <w:rFonts w:hint="default"/>
              </w:rPr>
              <w:br/>
              <w:t>智能麦克翻页控制、音量控制、电子教鞭、无线连接等功能。主机体积约为：85mm（高）x42mm（宽）x9.5mm（厚）；总重约50g。</w:t>
            </w:r>
            <w:r>
              <w:rPr>
                <w:rStyle w:val="font01"/>
                <w:rFonts w:hint="default"/>
              </w:rPr>
              <w:br/>
              <w:t>二十一、智能笔</w:t>
            </w:r>
            <w:r>
              <w:rPr>
                <w:rStyle w:val="font01"/>
                <w:rFonts w:hint="default"/>
              </w:rPr>
              <w:br/>
              <w:t>1024阶压力感应，触发笔芯可自动开机连接软件。原笔迹实时传输记录，可离线存储400页A4纸内容。可更换笔芯，最高支持每秒240张的镜头辨识速度。</w:t>
            </w:r>
          </w:p>
          <w:p w:rsidR="00484DE9" w:rsidRDefault="00484DE9" w:rsidP="00BC49A9">
            <w:pPr>
              <w:widowControl/>
              <w:jc w:val="left"/>
              <w:textAlignment w:val="center"/>
              <w:rPr>
                <w:rStyle w:val="font01"/>
                <w:rFonts w:hint="default"/>
              </w:rPr>
            </w:pPr>
            <w:r>
              <w:rPr>
                <w:rStyle w:val="font01"/>
                <w:rFonts w:hint="default"/>
              </w:rPr>
              <w:t>1）智能笔主要配置：蓝牙4.2/低功耗无线连接，3.7V聚合物锂电池，充电时间：约1.5-2小时；可连续书写8小时以上，</w:t>
            </w:r>
            <w:r>
              <w:rPr>
                <w:rStyle w:val="font01"/>
                <w:rFonts w:hint="default"/>
              </w:rPr>
              <w:lastRenderedPageBreak/>
              <w:t>待机时间：5个月以上。BLE实时传输/离线存储。笔头帧速率：90~130FPS。书写角度：-25~45</w:t>
            </w:r>
            <w:r>
              <w:rPr>
                <w:rStyle w:val="font01"/>
                <w:rFonts w:ascii="微软雅黑" w:eastAsia="微软雅黑" w:hAnsi="微软雅黑" w:cs="微软雅黑" w:hint="default"/>
              </w:rPr>
              <w:t>˚</w:t>
            </w:r>
            <w:r>
              <w:rPr>
                <w:rStyle w:val="font01"/>
                <w:rFonts w:hint="default"/>
              </w:rPr>
              <w:t>（垂直角度为0°），可用存储空间约16M。</w:t>
            </w:r>
            <w:r>
              <w:rPr>
                <w:rStyle w:val="font01"/>
                <w:rFonts w:hint="default"/>
              </w:rPr>
              <w:br/>
              <w:t>二、 智能笔记本</w:t>
            </w:r>
          </w:p>
          <w:p w:rsidR="00484DE9" w:rsidRDefault="00484DE9" w:rsidP="00BC49A9">
            <w:pPr>
              <w:widowControl/>
              <w:jc w:val="left"/>
              <w:textAlignment w:val="center"/>
              <w:rPr>
                <w:rStyle w:val="font01"/>
                <w:rFonts w:hint="default"/>
              </w:rPr>
            </w:pPr>
            <w:r>
              <w:rPr>
                <w:rStyle w:val="font01"/>
                <w:rFonts w:hint="default"/>
              </w:rPr>
              <w:t>约261*167.5mm，录制控制：开始、暂停/继续、停止；笔迹颜色控制：黑色、红色切换，画板翻页控制：上一页、下一页。</w:t>
            </w:r>
            <w:r>
              <w:rPr>
                <w:rStyle w:val="font01"/>
                <w:rFonts w:hint="default"/>
              </w:rPr>
              <w:br/>
              <w:t>二十二、录课软件</w:t>
            </w:r>
          </w:p>
          <w:p w:rsidR="00484DE9" w:rsidRDefault="00484DE9" w:rsidP="00BC49A9">
            <w:pPr>
              <w:widowControl/>
              <w:jc w:val="left"/>
              <w:textAlignment w:val="center"/>
              <w:rPr>
                <w:rStyle w:val="font01"/>
                <w:rFonts w:hint="default"/>
              </w:rPr>
            </w:pPr>
            <w:r>
              <w:rPr>
                <w:rStyle w:val="font01"/>
                <w:rFonts w:hint="default"/>
              </w:rPr>
              <w:t>支持PPT/Word等课件、电子白板、电脑屏幕等多种模式录制、智能麦克对录制过程一键控制、支持多种线条绘制，并可设置画笔粗细、颜色；支持水彩笔功能，并可设置颜色；支持拍照/选择本地图片，并可裁剪、放大/缩小、拖拽，可在图片上标绘；支持多种画布背景、录制多页画布；支持教师个人录制的本地微课、云端微课展示；支持本地上传，删除、字幕区滚动字幕定位视频、相关信息展示；支持本地微课上传至云端、开始、停止同步任务；</w:t>
            </w:r>
            <w:r>
              <w:rPr>
                <w:rStyle w:val="font01"/>
                <w:rFonts w:hint="default"/>
              </w:rPr>
              <w:br/>
              <w:t>二十三、录课软件APP</w:t>
            </w:r>
          </w:p>
          <w:p w:rsidR="00484DE9" w:rsidRDefault="00484DE9" w:rsidP="00BC49A9">
            <w:pPr>
              <w:widowControl/>
              <w:jc w:val="left"/>
              <w:textAlignment w:val="center"/>
              <w:rPr>
                <w:rStyle w:val="font01"/>
                <w:rFonts w:hint="default"/>
              </w:rPr>
            </w:pPr>
            <w:r>
              <w:rPr>
                <w:rStyle w:val="font01"/>
                <w:rFonts w:hint="default"/>
              </w:rPr>
              <w:t>支持手机号+验证码方式注册登录及密码重置；语音实时转文字，字幕显现；支持设置画笔粗细、颜色、水彩笔功能，拍照/选择本地图片，并可裁剪、放大/缩小、拖拽、标绘、擦除、撤销/反撤销笔迹；支持多种画布背景、录制多页画布</w:t>
            </w:r>
            <w:r>
              <w:rPr>
                <w:rStyle w:val="font01"/>
                <w:rFonts w:hint="default"/>
              </w:rPr>
              <w:br/>
              <w:t>二十四、多功能音箱（含功放）</w:t>
            </w:r>
          </w:p>
          <w:p w:rsidR="00484DE9" w:rsidRDefault="00484DE9" w:rsidP="00BC49A9">
            <w:pPr>
              <w:widowControl/>
              <w:jc w:val="left"/>
              <w:textAlignment w:val="center"/>
              <w:rPr>
                <w:rStyle w:val="font01"/>
                <w:rFonts w:hint="default"/>
              </w:rPr>
            </w:pPr>
            <w:r>
              <w:rPr>
                <w:rStyle w:val="font01"/>
                <w:rFonts w:hint="default"/>
              </w:rPr>
              <w:t>具备1个主箱和1个副箱，配置5寸全频喇叭和3寸高音喇叭各一个；具备2.4G、UHF、IR红外3种无线传输模式的无线教学话筒接收模块；输出功率不少于2x25W；全内置天线；要求一体式散热铝背板；具备IP广播接口、定义广播输入接口，兼容介入学校广播系统及6V有线话筒输入接口；</w:t>
            </w:r>
            <w:r>
              <w:rPr>
                <w:rStyle w:val="font01"/>
                <w:rFonts w:hint="default"/>
              </w:rPr>
              <w:br/>
              <w:t>二十五、无线充电器</w:t>
            </w:r>
            <w:r>
              <w:rPr>
                <w:rStyle w:val="font01"/>
                <w:rFonts w:hint="default"/>
              </w:rPr>
              <w:br/>
              <w:t>配套无线充电器</w:t>
            </w:r>
            <w:r>
              <w:rPr>
                <w:rStyle w:val="font01"/>
                <w:rFonts w:hint="default"/>
              </w:rPr>
              <w:br/>
              <w:t>二十六、三和一无线话筒</w:t>
            </w:r>
          </w:p>
          <w:p w:rsidR="00484DE9" w:rsidRDefault="00484DE9" w:rsidP="00BC49A9">
            <w:pPr>
              <w:widowControl/>
              <w:jc w:val="left"/>
              <w:textAlignment w:val="center"/>
              <w:rPr>
                <w:rStyle w:val="font01"/>
                <w:rFonts w:cs="Arial" w:hint="default"/>
                <w:szCs w:val="21"/>
              </w:rPr>
            </w:pPr>
            <w:r>
              <w:rPr>
                <w:rStyle w:val="font01"/>
                <w:rFonts w:hint="default"/>
              </w:rPr>
              <w:t>具备2.4G、UHF、IR红外三种无线传输模式；全数字化传输、DSP信号处理、数字调试和智能管理；2.4G、IR红外两种自动对频方式；开机自动检测工作环境、选择最优工作信道；语音信道受到干扰可自动切换；内置锂电1000mA或以上，无线充电；集成智能传感器，放下静音，拿起说话；集话筒、激光教鞭和无线PPT翻页三种使用功能一身；</w:t>
            </w:r>
            <w:r>
              <w:rPr>
                <w:rStyle w:val="font01"/>
                <w:rFonts w:hint="default"/>
              </w:rPr>
              <w:br/>
              <w:t>二十七、视频展台</w:t>
            </w:r>
          </w:p>
          <w:p w:rsidR="00484DE9" w:rsidRDefault="00484DE9" w:rsidP="00BC49A9">
            <w:pPr>
              <w:widowControl/>
              <w:jc w:val="left"/>
              <w:textAlignment w:val="center"/>
              <w:rPr>
                <w:rFonts w:ascii="宋体" w:hAnsi="宋体" w:cs="Arial"/>
                <w:szCs w:val="21"/>
              </w:rPr>
            </w:pPr>
            <w:r>
              <w:rPr>
                <w:rStyle w:val="font01"/>
                <w:rFonts w:hint="default"/>
              </w:rPr>
              <w:t>图像≥500万像素  分辨率：约2592*1944。TV线≥1000线， 定焦。图像刷新频率：30帧率/秒 （1080P模式）。图像特技：负片、旋转、同屏对比、镜像、文本、黑白、画中画、放大/缩小、自动聚焦等 。输入接口：USB2.0x2。</w:t>
            </w:r>
            <w:r>
              <w:rPr>
                <w:rStyle w:val="font01"/>
                <w:rFonts w:hint="default"/>
              </w:rPr>
              <w:br/>
              <w:t>二十八、防静电机柜</w:t>
            </w:r>
            <w:r>
              <w:rPr>
                <w:rStyle w:val="font01"/>
                <w:rFonts w:hint="default"/>
              </w:rPr>
              <w:br/>
              <w:t>22U 19英寸标准机柜；符合ANSI/EIA RS-310-D、IEC297-2、</w:t>
            </w:r>
            <w:r>
              <w:rPr>
                <w:rStyle w:val="font01"/>
                <w:rFonts w:hint="default"/>
              </w:rPr>
              <w:lastRenderedPageBreak/>
              <w:t>DIN41491; PART1、DIN41494; PART7、 GB/T3047.2- 92标准;兼容ETSI标准。</w:t>
            </w:r>
            <w:r>
              <w:rPr>
                <w:rStyle w:val="font01"/>
                <w:rFonts w:hint="default"/>
              </w:rPr>
              <w:br/>
              <w:t>二十九、智慧讲台</w:t>
            </w:r>
            <w:r>
              <w:rPr>
                <w:rStyle w:val="font01"/>
                <w:rFonts w:hint="default"/>
              </w:rPr>
              <w:br/>
              <w:t>强化结构工艺，表面静电喷塑。台面尺寸长约830*宽约780*高约1080，推拉式显示器面盖，中央控制区安装17-23寸液晶显示器和中控、配电控锁。标配漏电保护器；接口面板不少于电源接口*1，VGA接口*1，RJ45口*1，USB口*2，MIC*1，备用键*2。</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行为观察数码摄录机</w:t>
            </w:r>
          </w:p>
        </w:tc>
        <w:tc>
          <w:tcPr>
            <w:tcW w:w="6237" w:type="dxa"/>
            <w:vAlign w:val="center"/>
          </w:tcPr>
          <w:p w:rsidR="00484DE9" w:rsidRDefault="00484DE9" w:rsidP="00BC49A9">
            <w:pPr>
              <w:widowControl/>
              <w:jc w:val="left"/>
              <w:textAlignment w:val="top"/>
              <w:rPr>
                <w:rFonts w:ascii="宋体" w:hAnsi="宋体" w:cs="宋体"/>
                <w:kern w:val="0"/>
                <w:sz w:val="20"/>
                <w:szCs w:val="20"/>
              </w:rPr>
            </w:pPr>
            <w:r>
              <w:rPr>
                <w:rFonts w:ascii="宋体" w:hAnsi="宋体" w:cs="宋体" w:hint="eastAsia"/>
                <w:kern w:val="0"/>
                <w:sz w:val="20"/>
                <w:szCs w:val="20"/>
              </w:rPr>
              <w:t>具有不低于200万像素 CMOS传感器。</w:t>
            </w:r>
          </w:p>
          <w:p w:rsidR="00484DE9" w:rsidRDefault="00484DE9" w:rsidP="00BC49A9">
            <w:pPr>
              <w:widowControl/>
              <w:jc w:val="left"/>
              <w:textAlignment w:val="top"/>
              <w:rPr>
                <w:rFonts w:ascii="宋体" w:hAnsi="宋体" w:cs="宋体"/>
                <w:kern w:val="0"/>
                <w:sz w:val="20"/>
                <w:szCs w:val="20"/>
              </w:rPr>
            </w:pPr>
            <w:r>
              <w:rPr>
                <w:rFonts w:ascii="宋体" w:hAnsi="宋体" w:cs="宋体" w:hint="eastAsia"/>
                <w:kern w:val="0"/>
                <w:sz w:val="20"/>
                <w:szCs w:val="20"/>
              </w:rPr>
              <w:t>内置GPU芯片。</w:t>
            </w:r>
            <w:r>
              <w:rPr>
                <w:rFonts w:ascii="宋体" w:hAnsi="宋体" w:cs="宋体" w:hint="eastAsia"/>
                <w:kern w:val="0"/>
                <w:sz w:val="20"/>
                <w:szCs w:val="20"/>
              </w:rPr>
              <w:br/>
              <w:t>清晰度不小于2000TVL。</w:t>
            </w:r>
          </w:p>
          <w:p w:rsidR="00484DE9" w:rsidRDefault="00484DE9" w:rsidP="00BC49A9">
            <w:pPr>
              <w:widowControl/>
              <w:jc w:val="left"/>
              <w:textAlignment w:val="center"/>
              <w:rPr>
                <w:rFonts w:ascii="宋体" w:hAnsi="宋体" w:cs="宋体"/>
                <w:kern w:val="0"/>
                <w:sz w:val="20"/>
                <w:szCs w:val="20"/>
              </w:rPr>
            </w:pPr>
            <w:r>
              <w:rPr>
                <w:rFonts w:ascii="宋体" w:hAnsi="宋体" w:cs="宋体" w:hint="eastAsia"/>
                <w:kern w:val="0"/>
                <w:sz w:val="20"/>
                <w:szCs w:val="20"/>
              </w:rPr>
              <w:t>宽动态能力不小于120dB</w:t>
            </w:r>
          </w:p>
          <w:p w:rsidR="00484DE9" w:rsidRDefault="00484DE9" w:rsidP="00BC49A9">
            <w:pPr>
              <w:widowControl/>
              <w:jc w:val="left"/>
              <w:textAlignment w:val="center"/>
              <w:rPr>
                <w:rStyle w:val="font01"/>
                <w:rFonts w:hint="default"/>
                <w:szCs w:val="21"/>
              </w:rPr>
            </w:pPr>
            <w:r>
              <w:rPr>
                <w:rFonts w:ascii="宋体" w:hAnsi="宋体" w:cs="宋体" w:hint="eastAsia"/>
                <w:kern w:val="0"/>
                <w:sz w:val="20"/>
                <w:szCs w:val="20"/>
              </w:rPr>
              <w:t>最低照度彩色：0.001 lx，黑白:0.0001 lx，最大亮度鉴别等级（灰度等级）不小于11级</w:t>
            </w:r>
          </w:p>
          <w:p w:rsidR="00484DE9" w:rsidRDefault="00484DE9" w:rsidP="00BC49A9">
            <w:pPr>
              <w:widowControl/>
              <w:jc w:val="left"/>
              <w:textAlignment w:val="center"/>
              <w:rPr>
                <w:rStyle w:val="font01"/>
                <w:rFonts w:hint="default"/>
                <w:szCs w:val="21"/>
              </w:rPr>
            </w:pPr>
            <w:r>
              <w:rPr>
                <w:rStyle w:val="font01"/>
                <w:rFonts w:hint="default"/>
                <w:szCs w:val="21"/>
              </w:rPr>
              <w:t>支持红外</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案例督导室视频音频监控设备</w:t>
            </w:r>
          </w:p>
        </w:tc>
        <w:tc>
          <w:tcPr>
            <w:tcW w:w="6237" w:type="dxa"/>
            <w:vAlign w:val="center"/>
          </w:tcPr>
          <w:p w:rsidR="00484DE9" w:rsidRDefault="00484DE9" w:rsidP="00BC49A9">
            <w:pPr>
              <w:widowControl/>
              <w:jc w:val="left"/>
              <w:textAlignment w:val="center"/>
              <w:rPr>
                <w:rStyle w:val="font01"/>
                <w:rFonts w:hint="default"/>
                <w:szCs w:val="21"/>
              </w:rPr>
            </w:pPr>
            <w:r>
              <w:rPr>
                <w:rStyle w:val="font01"/>
                <w:rFonts w:hint="default"/>
                <w:szCs w:val="21"/>
              </w:rPr>
              <w:t>传感器：1/1.9英寸 CMOS 有效像素：1920（H）*1080（V）黑白最低照度：0.0002Lux/F1.2 彩色最低照度：0.002Lux/F1.2</w:t>
            </w:r>
            <w:r>
              <w:rPr>
                <w:rStyle w:val="font01"/>
                <w:rFonts w:hint="default"/>
                <w:szCs w:val="21"/>
              </w:rPr>
              <w:br/>
              <w:t>音频输入 1路，3.5mm JACK MIC IN音频输出1路，3.5mm JACK SPEAK OUT；警报网络接口 1路输入，1路输出(开关量)操作系统嵌入式LINUX。同时支持实时预览，录像，回放，备份和远程操作；WEB，DSS，PSS等远程操作界面产品亮点硬盘信息，码流统计，日志记录，软件版本，在线用户；支持红外接收；自动光圈：DC驱动；可选镜头；支持TD-CDMA/EDGE/GPRS/EVDO/CDMA1X/WCDMA等3G网络(仅-T/-E/-C支持)；网络协议： HTTP，TCP/IP，ICMP，PPPOE等</w:t>
            </w:r>
            <w:r>
              <w:rPr>
                <w:rStyle w:val="font01"/>
                <w:rFonts w:hint="default"/>
                <w:szCs w:val="21"/>
              </w:rPr>
              <w:br/>
              <w:t>信噪比：大于50dB白平衡自动；电源适配器供电模式DC 12V；默认支持POE供电 功耗&lt;5W工作温度(℃)-10-55°C；工作湿度： 10%-90 %；尺寸约122mm×68mm×55mm;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多功能交互式智能平板一体机</w:t>
            </w:r>
          </w:p>
        </w:tc>
        <w:tc>
          <w:tcPr>
            <w:tcW w:w="6237" w:type="dxa"/>
            <w:vAlign w:val="center"/>
          </w:tcPr>
          <w:p w:rsidR="00484DE9" w:rsidRDefault="00484DE9" w:rsidP="00BC49A9">
            <w:pPr>
              <w:spacing w:line="400" w:lineRule="exact"/>
              <w:jc w:val="left"/>
              <w:rPr>
                <w:rFonts w:ascii="宋体" w:hAnsi="宋体" w:cs="Arial" w:hint="eastAsia"/>
                <w:szCs w:val="21"/>
              </w:rPr>
            </w:pPr>
            <w:r>
              <w:rPr>
                <w:rFonts w:ascii="宋体" w:hAnsi="宋体" w:cs="Arial" w:hint="eastAsia"/>
                <w:szCs w:val="21"/>
              </w:rPr>
              <w:t>1.整机产品机身为金属外壳，满足GB4943.1-2011标准中的防火要求；机身具备GB/T 2423.17-2008防盐雾锈蚀特性；</w:t>
            </w:r>
          </w:p>
          <w:p w:rsidR="00484DE9" w:rsidRDefault="00484DE9" w:rsidP="00BC49A9">
            <w:pPr>
              <w:spacing w:line="400" w:lineRule="exact"/>
              <w:jc w:val="left"/>
              <w:rPr>
                <w:rFonts w:ascii="宋体" w:hAnsi="宋体" w:cs="Arial"/>
                <w:szCs w:val="21"/>
              </w:rPr>
            </w:pPr>
            <w:r>
              <w:rPr>
                <w:rFonts w:ascii="宋体" w:hAnsi="宋体" w:cs="Arial" w:hint="eastAsia"/>
                <w:szCs w:val="21"/>
              </w:rPr>
              <w:t>2. ★原装液晶A规屏，并提供原厂证明</w:t>
            </w:r>
            <w:r>
              <w:rPr>
                <w:rFonts w:ascii="宋体" w:hAnsi="宋体" w:cs="Arial" w:hint="eastAsia"/>
                <w:szCs w:val="21"/>
              </w:rPr>
              <w:br/>
              <w:t>3. 整屏尺寸：75寸液晶显示器，背光系统平均无故障使用时间≥30000小时；物理分辨率≥3840×2160； 亮度≥450cd/㎡；静态对比度≥1200：1；色位≥10bit；采用直下式D-LED背光；响应时间≤8ms,；约178度广视角；</w:t>
            </w:r>
            <w:r>
              <w:rPr>
                <w:rFonts w:ascii="宋体" w:hAnsi="宋体" w:cs="Arial" w:hint="eastAsia"/>
                <w:szCs w:val="21"/>
              </w:rPr>
              <w:br/>
              <w:t>整机硬件规格：</w:t>
            </w:r>
            <w:r>
              <w:rPr>
                <w:rFonts w:ascii="宋体" w:hAnsi="宋体" w:cs="Arial" w:hint="eastAsia"/>
                <w:szCs w:val="21"/>
              </w:rPr>
              <w:br/>
              <w:t>1. 视频采集接口至少具备HDMI x 3、DP x 1、VGA x 1、AV复合视频 x 1、YPBPR分量视频x 1接口；1路HDMI全通道输出输出接口，支持视频、音频和标注笔记信息整合输出；提供至少2个LAN口，1个RS232口；整机前置面板接口：至少1路HDMI高清输入</w:t>
            </w:r>
            <w:r>
              <w:rPr>
                <w:rFonts w:ascii="宋体" w:hAnsi="宋体" w:cs="Arial" w:hint="eastAsia"/>
                <w:szCs w:val="21"/>
              </w:rPr>
              <w:lastRenderedPageBreak/>
              <w:t>接口，不少于2路多媒体USB，1路外置触摸USB接口；内置2x15W扬声器，并支持立体声；内置双5G WIFI模块。一个作为无线投屏，另一个作为网络热点AP； 采用约4mm厚度防眩光钢化玻璃，并且不低于7H, 可见光透射比不低于88%；具备嵌入式4K OPS扩展卡槽，通过OPS接口可以安装4K OPS主机；提供不少于6个前置快捷按键实现硬件快速操作；</w:t>
            </w:r>
            <w:r>
              <w:rPr>
                <w:rFonts w:ascii="宋体" w:hAnsi="宋体" w:cs="Arial" w:hint="eastAsia"/>
                <w:szCs w:val="21"/>
              </w:rPr>
              <w:br/>
            </w:r>
            <w:r>
              <w:rPr>
                <w:rFonts w:ascii="宋体" w:hAnsi="宋体" w:cs="宋体" w:hint="eastAsia"/>
                <w:kern w:val="0"/>
                <w:sz w:val="22"/>
              </w:rPr>
              <w:t>内置系统四核、主频不低于1.5GHz</w:t>
            </w:r>
            <w:r>
              <w:rPr>
                <w:rFonts w:ascii="宋体" w:hAnsi="宋体" w:cs="宋体"/>
                <w:kern w:val="0"/>
                <w:sz w:val="22"/>
              </w:rPr>
              <w:t xml:space="preserve"> </w:t>
            </w:r>
            <w:r>
              <w:rPr>
                <w:rFonts w:ascii="宋体" w:hAnsi="宋体" w:cs="宋体" w:hint="eastAsia"/>
                <w:kern w:val="0"/>
                <w:sz w:val="22"/>
              </w:rPr>
              <w:t>CPU。系统内存不低于4GB,采用高速DDR4规格；不低于32GB ROM；不低于Android 8.0操作系统；</w:t>
            </w:r>
            <w:r>
              <w:rPr>
                <w:rFonts w:ascii="宋体" w:hAnsi="宋体" w:cs="宋体" w:hint="eastAsia"/>
                <w:kern w:val="0"/>
                <w:sz w:val="22"/>
              </w:rPr>
              <w:br/>
            </w:r>
            <w:r>
              <w:rPr>
                <w:rFonts w:ascii="宋体" w:hAnsi="宋体" w:cs="Arial" w:hint="eastAsia"/>
                <w:szCs w:val="21"/>
              </w:rPr>
              <w:t>触摸参数规格：</w:t>
            </w:r>
          </w:p>
          <w:p w:rsidR="00484DE9" w:rsidRDefault="00484DE9" w:rsidP="00BC49A9">
            <w:pPr>
              <w:spacing w:line="400" w:lineRule="exact"/>
              <w:jc w:val="left"/>
              <w:rPr>
                <w:rFonts w:ascii="宋体" w:hAnsi="宋体" w:cs="Arial"/>
                <w:szCs w:val="21"/>
              </w:rPr>
            </w:pPr>
            <w:r>
              <w:rPr>
                <w:rFonts w:ascii="宋体" w:hAnsi="宋体" w:cs="Arial" w:hint="eastAsia"/>
                <w:szCs w:val="21"/>
              </w:rPr>
              <w:t>触摸框采用侧边拆卸方式结构,实现前拆装维护；最多支持20点同时触控，触摸分辨率:≥32768*32768；触摸感应约2mm，定位精度: 中间90%触摸区域为±1mm，触摸响应时间：≤10ms，触摸直径：≥1mm</w:t>
            </w:r>
            <w:r>
              <w:rPr>
                <w:rFonts w:ascii="宋体" w:hAnsi="宋体" w:cs="Arial" w:hint="eastAsia"/>
                <w:szCs w:val="21"/>
              </w:rPr>
              <w:br/>
              <w:t>无线投屏规格：</w:t>
            </w:r>
          </w:p>
          <w:p w:rsidR="00484DE9" w:rsidRDefault="00484DE9" w:rsidP="00BC49A9">
            <w:pPr>
              <w:spacing w:line="400" w:lineRule="exact"/>
              <w:jc w:val="left"/>
              <w:rPr>
                <w:rFonts w:ascii="宋体" w:hAnsi="宋体" w:cs="Arial"/>
                <w:szCs w:val="21"/>
              </w:rPr>
            </w:pPr>
            <w:r>
              <w:rPr>
                <w:rFonts w:ascii="宋体" w:hAnsi="宋体" w:cs="Arial" w:hint="eastAsia"/>
                <w:szCs w:val="21"/>
              </w:rPr>
              <w:t>整机内置接收、天线模块，不需要连接任何附加设备及连线；无线投屏功能支持双向控制，即触摸回传；支持投屏设备系统平台：Windows 平台（win7以上版本）、Mac OS平台、iOS平台、Android平台；传输延迟≤90ms，帧率达到15fps-25fps；无线频段：IEEE 802.11 a/b/g/n/ac，工作频率5G；支持同时4个USB无线发射器；单分屏可升级为二分屏或者四分屏；即插即用；单USB接口设计，兼容通用型USB接口的各类电脑； USB无线发射器投屏情况下，设备在使用过程中不占用电脑Wi-Fi，仍可以上网；</w:t>
            </w:r>
            <w:r>
              <w:rPr>
                <w:rFonts w:ascii="宋体" w:hAnsi="宋体" w:cs="Arial" w:hint="eastAsia"/>
                <w:szCs w:val="21"/>
              </w:rPr>
              <w:br/>
              <w:t>OPS扩展主机模块规格：</w:t>
            </w:r>
          </w:p>
          <w:p w:rsidR="00484DE9" w:rsidRDefault="00484DE9" w:rsidP="00BC49A9">
            <w:pPr>
              <w:spacing w:line="400" w:lineRule="exact"/>
              <w:jc w:val="left"/>
              <w:rPr>
                <w:rFonts w:ascii="宋体" w:hAnsi="宋体" w:cs="Arial"/>
                <w:szCs w:val="21"/>
              </w:rPr>
            </w:pPr>
            <w:r>
              <w:rPr>
                <w:rFonts w:ascii="宋体" w:hAnsi="宋体" w:cs="Arial" w:hint="eastAsia"/>
                <w:szCs w:val="21"/>
              </w:rPr>
              <w:t>采用Intel I5处理器（CPU 4200M及以上）、主频2.5GHz或以上配置；8G DDR3内存或以上配置；存储空间2568G SSD或以上配置；具有WiFi；OPS主机最少可以输出3840x2160分辨率；</w:t>
            </w:r>
            <w:r>
              <w:rPr>
                <w:rFonts w:ascii="宋体" w:hAnsi="宋体" w:cs="Arial" w:hint="eastAsia"/>
                <w:szCs w:val="21"/>
              </w:rPr>
              <w:br/>
              <w:t>软件部分规格：</w:t>
            </w:r>
            <w:r>
              <w:rPr>
                <w:rFonts w:ascii="宋体" w:hAnsi="宋体" w:cs="Arial" w:hint="eastAsia"/>
                <w:szCs w:val="21"/>
              </w:rPr>
              <w:br/>
              <w:t>主界面: 一键操作OPS切换、信号源、书写板、无线投屏、文件浏览器等主要功能；快捷操作栏采用两侧互锁设计，根据使用者需求只在单侧显示。包括快速触发，返回、主界面、信号源选择、多任务及批注功能；双侧工具栏：在屏幕两侧均可通过手势滑动调取侧边拦，可实现设置、计时器、截图、计算器、聚光灯、投票器等常</w:t>
            </w:r>
            <w:r>
              <w:rPr>
                <w:rFonts w:ascii="宋体" w:hAnsi="宋体" w:cs="Arial" w:hint="eastAsia"/>
                <w:szCs w:val="21"/>
              </w:rPr>
              <w:lastRenderedPageBreak/>
              <w:t>用工具；多通道批注功能：会议中可随时对显示画面中的任意程序、任意信号源端，如桌面、PPT、Word、CAD等静态文档、高清动态视频等进行批注, 批注结束后可保存、可分享；无论是在书写板、标注、截屏等情况下，都可以把当前的会议纪要，通过二维码扫描、电子邮箱、U盘复制等方式分享给参会者；无线投屏界面：整机内置接收模块，不需要连接任何附加设备及连线，可实现外部电脑音、视频信号实时传输到触摸一体机上；提供一个文件管理器系统，可查询会议记录、截图记录、标注记录等历史信息；内置欢迎词软件： 用户可任意编辑欢迎词背景图片、文本内容及位置，编辑完成后可保存为自定义模板；书写板：提供单点、多点操作模式、手势擦除功能支持手掌, 手背等操作方式、 具有一键清屏功能、具有两窗口，三窗口同时书写模式、提供画布自定义缩放、自定义背景、提供缩略图预览及快速切换等功能；用户可自定义版面颜色与背景样式, 支持20页书写，提供缩略图用以预览/切换页面内容</w:t>
            </w:r>
          </w:p>
          <w:p w:rsidR="00484DE9" w:rsidRDefault="00484DE9" w:rsidP="00BC49A9">
            <w:pPr>
              <w:spacing w:line="400" w:lineRule="exact"/>
              <w:jc w:val="left"/>
              <w:rPr>
                <w:rFonts w:ascii="宋体" w:hAnsi="宋体" w:cs="Arial" w:hint="eastAsia"/>
                <w:szCs w:val="21"/>
              </w:rPr>
            </w:pPr>
            <w:r>
              <w:rPr>
                <w:rFonts w:ascii="宋体" w:hAnsi="宋体" w:cs="Arial" w:hint="eastAsia"/>
                <w:szCs w:val="21"/>
              </w:rPr>
              <w:t>认证:</w:t>
            </w:r>
            <w:r>
              <w:rPr>
                <w:rFonts w:ascii="宋体" w:hAnsi="宋体" w:cs="Arial" w:hint="eastAsia"/>
                <w:szCs w:val="21"/>
              </w:rPr>
              <w:br/>
              <w:t>1. 工厂通过QC080000有害物质过程管理认证</w:t>
            </w:r>
          </w:p>
          <w:p w:rsidR="00484DE9" w:rsidRDefault="00484DE9" w:rsidP="00BC49A9">
            <w:pPr>
              <w:spacing w:line="400" w:lineRule="exact"/>
              <w:jc w:val="left"/>
              <w:rPr>
                <w:rFonts w:ascii="宋体" w:hAnsi="宋体" w:cs="Arial"/>
                <w:szCs w:val="21"/>
              </w:rPr>
            </w:pPr>
            <w:r>
              <w:rPr>
                <w:rFonts w:ascii="宋体" w:hAnsi="宋体" w:cs="Arial" w:hint="eastAsia"/>
                <w:szCs w:val="21"/>
              </w:rPr>
              <w:t>2. 产品符合强制性产品认证制度，需具备CCC认证</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心理宣教服务平台</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一、硬件方面：</w:t>
            </w:r>
            <w:r>
              <w:rPr>
                <w:rFonts w:ascii="宋体" w:hAnsi="宋体" w:cs="Arial" w:hint="eastAsia"/>
                <w:szCs w:val="21"/>
              </w:rPr>
              <w:br/>
              <w:t>1、机柜外观：全钢材料、高档烤漆。</w:t>
            </w:r>
            <w:r>
              <w:rPr>
                <w:rFonts w:ascii="宋体" w:hAnsi="宋体" w:cs="Arial" w:hint="eastAsia"/>
                <w:szCs w:val="21"/>
              </w:rPr>
              <w:br/>
              <w:t>2、触摸屏：电阻压力触屏表面硬度约3H；透光率约80%，耐久力打击超过1百万次。</w:t>
            </w:r>
            <w:r>
              <w:rPr>
                <w:rFonts w:ascii="宋体" w:hAnsi="宋体" w:cs="Arial" w:hint="eastAsia"/>
                <w:szCs w:val="21"/>
              </w:rPr>
              <w:br/>
              <w:t>3、扬声器：多媒体立体声、双声道、防磁音响。</w:t>
            </w:r>
            <w:r>
              <w:rPr>
                <w:rFonts w:ascii="宋体" w:hAnsi="宋体" w:cs="Arial" w:hint="eastAsia"/>
                <w:szCs w:val="21"/>
              </w:rPr>
              <w:br/>
              <w:t>4、屏幕显示器：不低于42英寸，分辨率：不低于1920*1080，采用多点红外触摸屏；</w:t>
            </w:r>
            <w:r>
              <w:rPr>
                <w:rFonts w:ascii="宋体" w:hAnsi="宋体" w:cs="Arial" w:hint="eastAsia"/>
                <w:szCs w:val="21"/>
              </w:rPr>
              <w:br/>
              <w:t>5、安装内存：不低于4G内存；</w:t>
            </w:r>
            <w:r>
              <w:rPr>
                <w:rFonts w:ascii="宋体" w:hAnsi="宋体" w:cs="Arial" w:hint="eastAsia"/>
                <w:szCs w:val="21"/>
              </w:rPr>
              <w:br/>
              <w:t>6、处理器：不低于Inter (R) Core(TM) i3处理器</w:t>
            </w:r>
            <w:r>
              <w:rPr>
                <w:rFonts w:ascii="宋体" w:hAnsi="宋体" w:cs="Arial" w:hint="eastAsia"/>
                <w:szCs w:val="21"/>
              </w:rPr>
              <w:br/>
              <w:t>7、操作系统：WIN764位系统；</w:t>
            </w:r>
            <w:r>
              <w:rPr>
                <w:rFonts w:ascii="宋体" w:hAnsi="宋体" w:cs="Arial" w:hint="eastAsia"/>
                <w:szCs w:val="21"/>
              </w:rPr>
              <w:br/>
              <w:t>8、工作寿命：单点使用寿命＞6000万次；</w:t>
            </w:r>
            <w:r>
              <w:rPr>
                <w:rFonts w:ascii="宋体" w:hAnsi="宋体" w:cs="Arial" w:hint="eastAsia"/>
                <w:szCs w:val="21"/>
              </w:rPr>
              <w:br/>
              <w:t>9、电源：电压：AC220V±10%50HZ±1HZ；功率：≤200W开机瞬间电流约3A；</w:t>
            </w:r>
            <w:r>
              <w:rPr>
                <w:rFonts w:ascii="宋体" w:hAnsi="宋体" w:cs="Arial" w:hint="eastAsia"/>
                <w:szCs w:val="21"/>
              </w:rPr>
              <w:br/>
              <w:t>二、软件方面：</w:t>
            </w:r>
            <w:r>
              <w:rPr>
                <w:rFonts w:ascii="宋体" w:hAnsi="宋体" w:cs="Arial" w:hint="eastAsia"/>
                <w:szCs w:val="21"/>
              </w:rPr>
              <w:br/>
              <w:t>包含预约管理、活动动态、中心简介、心理百科、心理阅读、心理影院、心理图片、趣味测试、心语心声、心理实验、心理测评、自</w:t>
            </w:r>
            <w:r>
              <w:rPr>
                <w:rFonts w:ascii="宋体" w:hAnsi="宋体" w:cs="Arial" w:hint="eastAsia"/>
                <w:szCs w:val="21"/>
              </w:rPr>
              <w:lastRenderedPageBreak/>
              <w:t>助咨询、预约咨询、放松训练等多个模块</w:t>
            </w:r>
            <w:r>
              <w:rPr>
                <w:rFonts w:ascii="宋体" w:hAnsi="宋体" w:cs="Arial" w:hint="eastAsia"/>
                <w:szCs w:val="21"/>
              </w:rPr>
              <w:br/>
              <w:t>1、 中心简介：可以后台管理，图文方式展示单位概况。</w:t>
            </w:r>
            <w:r>
              <w:rPr>
                <w:rFonts w:ascii="宋体" w:hAnsi="宋体" w:cs="Arial" w:hint="eastAsia"/>
                <w:szCs w:val="21"/>
              </w:rPr>
              <w:br/>
              <w:t>2、 活动动态：可以后台增加、删除、修改该单位组织开展的活动。</w:t>
            </w:r>
            <w:r>
              <w:rPr>
                <w:rFonts w:ascii="宋体" w:hAnsi="宋体" w:cs="Arial" w:hint="eastAsia"/>
                <w:szCs w:val="21"/>
              </w:rPr>
              <w:br/>
              <w:t>3、心理百科：至少预置300条。</w:t>
            </w:r>
            <w:r>
              <w:rPr>
                <w:rFonts w:ascii="宋体" w:hAnsi="宋体" w:cs="Arial" w:hint="eastAsia"/>
                <w:szCs w:val="21"/>
              </w:rPr>
              <w:br/>
              <w:t>4、心理阅读：包含至少预置150篇心理学经典书籍及心理学相关文章，并可后台管理</w:t>
            </w:r>
            <w:r>
              <w:rPr>
                <w:rFonts w:ascii="宋体" w:hAnsi="宋体" w:cs="宋体" w:hint="eastAsia"/>
                <w:kern w:val="0"/>
                <w:sz w:val="22"/>
              </w:rPr>
              <w:t>。</w:t>
            </w:r>
            <w:r>
              <w:rPr>
                <w:rFonts w:ascii="宋体" w:hAnsi="宋体" w:cs="Arial" w:hint="eastAsia"/>
                <w:szCs w:val="21"/>
              </w:rPr>
              <w:br/>
              <w:t>5、心理影院：至少预置20部心理学经典电影赏析</w:t>
            </w:r>
          </w:p>
          <w:p w:rsidR="00484DE9" w:rsidRDefault="00484DE9" w:rsidP="00BC49A9">
            <w:pPr>
              <w:spacing w:line="400" w:lineRule="exact"/>
              <w:jc w:val="left"/>
              <w:rPr>
                <w:rFonts w:ascii="宋体" w:hAnsi="宋体" w:cs="Arial" w:hint="eastAsia"/>
                <w:szCs w:val="21"/>
              </w:rPr>
            </w:pPr>
            <w:r>
              <w:rPr>
                <w:rFonts w:ascii="宋体" w:hAnsi="宋体" w:cs="Arial" w:hint="eastAsia"/>
                <w:szCs w:val="21"/>
              </w:rPr>
              <w:t>6、心理图片：至少包括300张关于心理学的图片</w:t>
            </w:r>
          </w:p>
          <w:p w:rsidR="00484DE9" w:rsidRDefault="00484DE9" w:rsidP="00BC49A9">
            <w:pPr>
              <w:spacing w:line="400" w:lineRule="exact"/>
              <w:jc w:val="left"/>
              <w:rPr>
                <w:rFonts w:ascii="宋体" w:hAnsi="宋体" w:cs="宋体"/>
                <w:kern w:val="0"/>
                <w:sz w:val="22"/>
              </w:rPr>
            </w:pPr>
            <w:r>
              <w:rPr>
                <w:rFonts w:ascii="宋体" w:hAnsi="宋体" w:cs="Arial" w:hint="eastAsia"/>
                <w:szCs w:val="21"/>
              </w:rPr>
              <w:t>7、趣味测试：不少于100个趣味测验。</w:t>
            </w:r>
            <w:r>
              <w:rPr>
                <w:rFonts w:ascii="宋体" w:hAnsi="宋体" w:cs="Arial" w:hint="eastAsia"/>
                <w:szCs w:val="21"/>
              </w:rPr>
              <w:br/>
              <w:t>8、心语心声：包含心理励志和心理音乐两个子模块。</w:t>
            </w:r>
            <w:r>
              <w:rPr>
                <w:rFonts w:ascii="宋体" w:hAnsi="宋体" w:cs="Arial" w:hint="eastAsia"/>
                <w:szCs w:val="21"/>
              </w:rPr>
              <w:br/>
              <w:t>9、心理实验：收录国内外有趣的心理实验。</w:t>
            </w:r>
            <w:r>
              <w:rPr>
                <w:rFonts w:ascii="宋体" w:hAnsi="宋体" w:cs="Arial" w:hint="eastAsia"/>
                <w:szCs w:val="21"/>
              </w:rPr>
              <w:br/>
              <w:t>10、心理测评：包含不少于30个专业测试，同时可生成专业测评报告。包含各类大学生常见量表。老师可在后台查看测试结果、打印预览报告并且设置是否让该学生查看测试结果。</w:t>
            </w:r>
            <w:r>
              <w:rPr>
                <w:rFonts w:ascii="宋体" w:hAnsi="宋体" w:cs="Arial" w:hint="eastAsia"/>
                <w:szCs w:val="21"/>
              </w:rPr>
              <w:br/>
              <w:t>11、</w:t>
            </w:r>
            <w:r>
              <w:rPr>
                <w:rFonts w:ascii="宋体" w:hAnsi="宋体" w:cs="宋体" w:hint="eastAsia"/>
                <w:kern w:val="0"/>
                <w:sz w:val="22"/>
              </w:rPr>
              <w:t xml:space="preserve">自助咨询：提供常见心理问题的解答方案，解答方案不少于10个。咨询室场景画面再现，人物动画模拟发声，人声自助语音播报，实现人机互动咨询。来访者可自由选择咨询主题，切换自助语音播报，咨询操作简洁高效。咨询记录后台不保存，给来访者一个安全、自由的自助咨询环境。 </w:t>
            </w:r>
          </w:p>
          <w:p w:rsidR="00484DE9" w:rsidRDefault="00484DE9" w:rsidP="00BC49A9">
            <w:pPr>
              <w:spacing w:line="400" w:lineRule="exact"/>
              <w:jc w:val="left"/>
              <w:rPr>
                <w:rFonts w:ascii="宋体" w:hAnsi="宋体" w:cs="宋体"/>
                <w:kern w:val="0"/>
                <w:sz w:val="22"/>
              </w:rPr>
            </w:pPr>
            <w:r>
              <w:rPr>
                <w:rFonts w:ascii="宋体" w:hAnsi="宋体" w:cs="宋体" w:hint="eastAsia"/>
                <w:kern w:val="0"/>
                <w:sz w:val="22"/>
              </w:rPr>
              <w:t>12、</w:t>
            </w:r>
            <w:r>
              <w:rPr>
                <w:rFonts w:ascii="宋体" w:hAnsi="宋体" w:cs="Arial" w:hint="eastAsia"/>
                <w:szCs w:val="21"/>
              </w:rPr>
              <w:t>预约咨询：可生成心理健康教育中心咨询师值班表，学生可实时预约，后台可以实时呈现预约情况。</w:t>
            </w:r>
            <w:r>
              <w:rPr>
                <w:rFonts w:ascii="宋体" w:hAnsi="宋体" w:cs="Arial" w:hint="eastAsia"/>
                <w:szCs w:val="21"/>
              </w:rPr>
              <w:br/>
            </w:r>
            <w:r>
              <w:rPr>
                <w:rFonts w:ascii="宋体" w:hAnsi="宋体" w:cs="宋体" w:hint="eastAsia"/>
                <w:kern w:val="0"/>
                <w:sz w:val="22"/>
              </w:rPr>
              <w:t>13、放松训练：真人演示放松教学视频。</w:t>
            </w:r>
            <w:r>
              <w:rPr>
                <w:rFonts w:ascii="宋体" w:hAnsi="宋体" w:cs="宋体" w:hint="eastAsia"/>
                <w:kern w:val="0"/>
                <w:sz w:val="22"/>
              </w:rPr>
              <w:br/>
              <w:t>14、</w:t>
            </w:r>
            <w:r>
              <w:rPr>
                <w:rFonts w:ascii="宋体" w:hAnsi="宋体" w:cs="Arial" w:hint="eastAsia"/>
                <w:szCs w:val="21"/>
              </w:rPr>
              <w:t>咨询师介绍：可以添加咨询老师介绍等内容，以及设置值班表。</w:t>
            </w:r>
            <w:r>
              <w:rPr>
                <w:rFonts w:ascii="宋体" w:hAnsi="宋体" w:cs="Arial" w:hint="eastAsia"/>
                <w:szCs w:val="21"/>
              </w:rPr>
              <w:br/>
            </w:r>
            <w:r>
              <w:rPr>
                <w:rFonts w:ascii="宋体" w:hAnsi="宋体" w:cs="宋体" w:hint="eastAsia"/>
                <w:kern w:val="0"/>
                <w:sz w:val="22"/>
              </w:rPr>
              <w:t>15</w:t>
            </w:r>
            <w:r>
              <w:rPr>
                <w:rFonts w:ascii="宋体" w:hAnsi="宋体" w:cs="Arial" w:hint="eastAsia"/>
                <w:szCs w:val="21"/>
              </w:rPr>
              <w:t>、心理涂鸦：设置多种涂鸦模式。</w:t>
            </w:r>
            <w:r>
              <w:rPr>
                <w:rFonts w:ascii="宋体" w:hAnsi="宋体" w:cs="Arial" w:hint="eastAsia"/>
                <w:szCs w:val="21"/>
              </w:rPr>
              <w:br/>
            </w:r>
            <w:r>
              <w:rPr>
                <w:rFonts w:ascii="宋体" w:hAnsi="宋体" w:cs="宋体" w:hint="eastAsia"/>
                <w:kern w:val="0"/>
                <w:sz w:val="22"/>
              </w:rPr>
              <w:t>16</w:t>
            </w:r>
            <w:r>
              <w:rPr>
                <w:rFonts w:ascii="宋体" w:hAnsi="宋体" w:cs="Arial" w:hint="eastAsia"/>
                <w:szCs w:val="21"/>
              </w:rPr>
              <w:t>、注意力训练：分经典版和加强版两个等级训练，配置背景音乐，动画效果，结果可现场输出。</w:t>
            </w:r>
            <w:r>
              <w:rPr>
                <w:rFonts w:ascii="宋体" w:hAnsi="宋体" w:cs="Arial" w:hint="eastAsia"/>
                <w:szCs w:val="21"/>
              </w:rPr>
              <w:br/>
            </w:r>
            <w:r>
              <w:rPr>
                <w:rFonts w:ascii="宋体" w:hAnsi="宋体" w:cs="宋体" w:hint="eastAsia"/>
                <w:kern w:val="0"/>
                <w:sz w:val="22"/>
              </w:rPr>
              <w:t>17</w:t>
            </w:r>
            <w:r>
              <w:rPr>
                <w:rFonts w:ascii="宋体" w:hAnsi="宋体" w:cs="Arial" w:hint="eastAsia"/>
                <w:szCs w:val="21"/>
              </w:rPr>
              <w:t>、心理游戏：通过科学的脑力运动训练提高脑力、智商、快速阅读、思维能力、想象力、注意力等,使得在学习、工作、生活中游刃有余</w:t>
            </w:r>
            <w:r>
              <w:rPr>
                <w:rFonts w:ascii="宋体" w:hAnsi="宋体" w:cs="宋体" w:hint="eastAsia"/>
                <w:kern w:val="0"/>
                <w:sz w:val="22"/>
              </w:rPr>
              <w:t>。</w:t>
            </w:r>
            <w:r>
              <w:rPr>
                <w:rFonts w:ascii="宋体" w:hAnsi="宋体" w:cs="宋体" w:hint="eastAsia"/>
                <w:kern w:val="0"/>
                <w:sz w:val="22"/>
              </w:rPr>
              <w:br/>
              <w:t>★18、系统具有身份证登录等多种登录方式，在系统中所做训练及预约、测试内容，可直接纳入该学生档案，确保后台学生档案真实无误。（提供实物图片或功能截图）</w:t>
            </w:r>
            <w:r>
              <w:rPr>
                <w:rFonts w:ascii="宋体" w:hAnsi="宋体" w:cs="宋体" w:hint="eastAsia"/>
                <w:kern w:val="0"/>
                <w:sz w:val="22"/>
              </w:rPr>
              <w:br/>
              <w:t>三、后台管理：</w:t>
            </w:r>
          </w:p>
          <w:p w:rsidR="00484DE9" w:rsidRDefault="00484DE9" w:rsidP="00BC49A9">
            <w:pPr>
              <w:spacing w:line="400" w:lineRule="exact"/>
              <w:jc w:val="left"/>
              <w:rPr>
                <w:rFonts w:ascii="宋体" w:hAnsi="宋体" w:cs="Arial"/>
                <w:szCs w:val="21"/>
              </w:rPr>
            </w:pPr>
            <w:r>
              <w:rPr>
                <w:rFonts w:ascii="宋体" w:hAnsi="宋体" w:cs="宋体" w:hint="eastAsia"/>
                <w:kern w:val="0"/>
                <w:sz w:val="22"/>
              </w:rPr>
              <w:lastRenderedPageBreak/>
              <w:t>咨询师个人简介发布、预约发布、预约处理、咨询师拒绝、客户端可查看咨询师排班情况并预约，查看已预约信息。老师可学生查看测试结果，并且设置是否让该学生查看测试结果</w:t>
            </w:r>
            <w:r>
              <w:rPr>
                <w:rFonts w:ascii="宋体" w:hAnsi="宋体" w:cs="Arial" w:hint="eastAsia"/>
                <w:szCs w:val="21"/>
              </w:rPr>
              <w:t>。</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智能身心反馈训练系统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一、【产品组成】</w:t>
            </w:r>
            <w:r>
              <w:rPr>
                <w:rFonts w:ascii="宋体" w:hAnsi="宋体" w:cs="Arial" w:hint="eastAsia"/>
                <w:szCs w:val="21"/>
              </w:rPr>
              <w:br/>
              <w:t xml:space="preserve">1、全电动音乐按摩椅1台； </w:t>
            </w:r>
            <w:r>
              <w:rPr>
                <w:rFonts w:ascii="宋体" w:hAnsi="宋体" w:cs="Arial" w:hint="eastAsia"/>
                <w:szCs w:val="21"/>
              </w:rPr>
              <w:br/>
              <w:t>2、指脉式生理传感器1个；</w:t>
            </w:r>
            <w:r>
              <w:rPr>
                <w:rFonts w:ascii="宋体" w:hAnsi="宋体" w:cs="Arial" w:hint="eastAsia"/>
                <w:szCs w:val="21"/>
              </w:rPr>
              <w:br/>
              <w:t>3、控制电脑1台；</w:t>
            </w:r>
            <w:r>
              <w:rPr>
                <w:rFonts w:ascii="宋体" w:hAnsi="宋体" w:cs="Arial" w:hint="eastAsia"/>
                <w:szCs w:val="21"/>
              </w:rPr>
              <w:br/>
              <w:t>4、移动式操作台车1套；</w:t>
            </w:r>
            <w:r>
              <w:rPr>
                <w:rFonts w:ascii="宋体" w:hAnsi="宋体" w:cs="Arial" w:hint="eastAsia"/>
                <w:szCs w:val="21"/>
              </w:rPr>
              <w:br/>
              <w:t xml:space="preserve">5、智能身心反馈训练系统（专用加密锁）。 </w:t>
            </w:r>
            <w:r>
              <w:rPr>
                <w:rFonts w:ascii="宋体" w:hAnsi="宋体" w:cs="Arial" w:hint="eastAsia"/>
                <w:szCs w:val="21"/>
              </w:rPr>
              <w:br/>
              <w:t>二、【功能特征】</w:t>
            </w:r>
            <w:r>
              <w:rPr>
                <w:rFonts w:ascii="宋体" w:hAnsi="宋体" w:cs="Arial" w:hint="eastAsia"/>
                <w:szCs w:val="21"/>
              </w:rPr>
              <w:br/>
              <w:t>1、生物反馈系统</w:t>
            </w:r>
            <w:r>
              <w:rPr>
                <w:rFonts w:ascii="宋体" w:hAnsi="宋体" w:cs="Arial" w:hint="eastAsia"/>
                <w:szCs w:val="21"/>
              </w:rPr>
              <w:br/>
              <w:t>1.1产品的生理传感器采用电压式生理信号采集方式，采集脉搏、心率、心率间期、PNN50以及心率变异性（HRV）等生理指标。</w:t>
            </w:r>
            <w:r>
              <w:rPr>
                <w:rFonts w:ascii="宋体" w:hAnsi="宋体" w:cs="Arial" w:hint="eastAsia"/>
                <w:szCs w:val="21"/>
              </w:rPr>
              <w:br/>
              <w:t>1.2</w:t>
            </w:r>
            <w:r>
              <w:rPr>
                <w:rFonts w:ascii="宋体" w:hAnsi="宋体" w:cs="Arial" w:hint="eastAsia"/>
                <w:color w:val="0000FF"/>
                <w:szCs w:val="21"/>
              </w:rPr>
              <w:t>分析数据包含多种生理指标：</w:t>
            </w:r>
            <w:r>
              <w:rPr>
                <w:rFonts w:ascii="宋体" w:hAnsi="宋体" w:cs="Arial" w:hint="eastAsia"/>
                <w:szCs w:val="21"/>
              </w:rPr>
              <w:t>如M-HRT、SD-HRT、SDNN、RMS-SD、SDSD、PNN50、TP、VLF、LF、HF、HFnorm、LFnorm、LF/HF、SD1、SD2等，以方便管理员对终端用户身心协调状态进行评估。</w:t>
            </w:r>
            <w:r>
              <w:rPr>
                <w:rFonts w:ascii="宋体" w:hAnsi="宋体" w:cs="Arial" w:hint="eastAsia"/>
                <w:szCs w:val="21"/>
              </w:rPr>
              <w:br/>
              <w:t>1.3在进行任意方案训练时，均可在屏幕上实时显示使用者情绪稳定性点状图与身心协调性饼状图。</w:t>
            </w:r>
            <w:r>
              <w:rPr>
                <w:rFonts w:ascii="宋体" w:hAnsi="宋体" w:cs="Arial" w:hint="eastAsia"/>
                <w:szCs w:val="21"/>
              </w:rPr>
              <w:br/>
              <w:t>2、放松训练系统</w:t>
            </w:r>
            <w:r>
              <w:rPr>
                <w:rFonts w:ascii="宋体" w:hAnsi="宋体" w:cs="Arial" w:hint="eastAsia"/>
                <w:szCs w:val="21"/>
              </w:rPr>
              <w:br/>
              <w:t>2.1音乐放松</w:t>
            </w:r>
            <w:r>
              <w:rPr>
                <w:rFonts w:ascii="宋体" w:hAnsi="宋体" w:cs="宋体" w:hint="eastAsia"/>
                <w:kern w:val="0"/>
                <w:sz w:val="22"/>
              </w:rPr>
              <w:t>：</w:t>
            </w:r>
            <w:r>
              <w:rPr>
                <w:rFonts w:ascii="宋体" w:hAnsi="宋体" w:cs="Arial" w:hint="eastAsia"/>
                <w:szCs w:val="21"/>
              </w:rPr>
              <w:t>多种音乐。</w:t>
            </w:r>
            <w:r>
              <w:rPr>
                <w:rFonts w:ascii="宋体" w:hAnsi="宋体" w:cs="Arial" w:hint="eastAsia"/>
                <w:szCs w:val="21"/>
              </w:rPr>
              <w:br/>
              <w:t>2.2多步训练模式：包含学习、调节强化、反馈训练、脱敏训练、专业训练等。</w:t>
            </w:r>
            <w:r>
              <w:rPr>
                <w:rFonts w:ascii="宋体" w:hAnsi="宋体" w:cs="Arial" w:hint="eastAsia"/>
                <w:szCs w:val="21"/>
              </w:rPr>
              <w:br/>
              <w:t>2.3多类真人教学放松课程：包含意象想象放松训练、呼吸放松训练、渐进式肌肉放松训练视频等专业放松教学课程。</w:t>
            </w:r>
            <w:r>
              <w:rPr>
                <w:rFonts w:ascii="宋体" w:hAnsi="宋体" w:cs="Arial" w:hint="eastAsia"/>
                <w:szCs w:val="21"/>
              </w:rPr>
              <w:br/>
              <w:t>2.4应激脱敏训练：包含多种自然灾害下的脱敏训练方案。</w:t>
            </w:r>
            <w:r>
              <w:rPr>
                <w:rFonts w:ascii="宋体" w:hAnsi="宋体" w:cs="Arial" w:hint="eastAsia"/>
                <w:szCs w:val="21"/>
              </w:rPr>
              <w:br/>
              <w:t xml:space="preserve">2.5多类专业放松训练课程：包含关于恢复精神注意力方案、调节人际关系紧张方案、消除身心疲劳方案、重大事件恢复等。 </w:t>
            </w:r>
            <w:r>
              <w:rPr>
                <w:rFonts w:ascii="宋体" w:hAnsi="宋体" w:cs="Arial" w:hint="eastAsia"/>
                <w:szCs w:val="21"/>
              </w:rPr>
              <w:br/>
              <w:t>2.6多类自律性放松训练方案：包含如与你内在的小孩接触、身体扫描等训练方案。</w:t>
            </w:r>
            <w:r>
              <w:rPr>
                <w:rFonts w:ascii="宋体" w:hAnsi="宋体" w:cs="Arial" w:hint="eastAsia"/>
                <w:szCs w:val="21"/>
              </w:rPr>
              <w:br/>
              <w:t>2.7客观放松训练引导：支持咨询师根据使用者情绪稳定性、身心协调性及全面的生理指标评估后客观指定对应的音乐放松训练方案，避免由系统程序式选取放松训练音乐而产生对使用者的不良干扰。</w:t>
            </w:r>
            <w:r>
              <w:rPr>
                <w:rFonts w:ascii="宋体" w:hAnsi="宋体" w:cs="Arial" w:hint="eastAsia"/>
                <w:szCs w:val="21"/>
              </w:rPr>
              <w:br/>
            </w:r>
            <w:r>
              <w:rPr>
                <w:rFonts w:ascii="宋体" w:hAnsi="宋体" w:cs="Arial" w:hint="eastAsia"/>
                <w:szCs w:val="21"/>
              </w:rPr>
              <w:lastRenderedPageBreak/>
              <w:t xml:space="preserve">3、图文放松训练报告 </w:t>
            </w:r>
            <w:r>
              <w:rPr>
                <w:rFonts w:ascii="宋体" w:hAnsi="宋体" w:cs="Arial" w:hint="eastAsia"/>
                <w:szCs w:val="21"/>
              </w:rPr>
              <w:br/>
              <w:t>★3.1产品的训练报告内容需至少包含如用户基本信息、生理指标采样信息、情绪稳定性点状图、身心协调性饼状图、心率频谱图等不少于15项的生理指标数据表、训练结论与建议等内容</w:t>
            </w:r>
          </w:p>
          <w:p w:rsidR="00484DE9" w:rsidRDefault="00484DE9" w:rsidP="00BC49A9">
            <w:pPr>
              <w:spacing w:line="400" w:lineRule="exact"/>
              <w:jc w:val="left"/>
              <w:rPr>
                <w:rFonts w:ascii="宋体" w:hAnsi="宋体" w:cs="Arial"/>
                <w:szCs w:val="21"/>
              </w:rPr>
            </w:pPr>
            <w:r>
              <w:rPr>
                <w:rFonts w:ascii="宋体" w:hAnsi="宋体" w:cs="Arial" w:hint="eastAsia"/>
                <w:szCs w:val="21"/>
              </w:rPr>
              <w:t>3.2产品支持使用者放松训练历次数据分类存储，以图形、数据、文字形式呈现报告，以便于开展大批量数据的专业分析、课题研究工作。</w:t>
            </w:r>
            <w:r>
              <w:rPr>
                <w:rFonts w:ascii="宋体" w:hAnsi="宋体" w:cs="Arial" w:hint="eastAsia"/>
                <w:szCs w:val="21"/>
              </w:rPr>
              <w:br/>
              <w:t>3.3产品支持管理员导出个体训练报告、团体训练结果对比报告，可方便开展针对性的人才选拔工作。</w:t>
            </w:r>
            <w:r>
              <w:rPr>
                <w:rFonts w:ascii="宋体" w:hAnsi="宋体" w:cs="Arial" w:hint="eastAsia"/>
                <w:szCs w:val="21"/>
              </w:rPr>
              <w:br/>
              <w:t>三、【硬件规格】</w:t>
            </w:r>
            <w:r>
              <w:rPr>
                <w:rFonts w:ascii="宋体" w:hAnsi="宋体" w:cs="Arial" w:hint="eastAsia"/>
                <w:szCs w:val="21"/>
              </w:rPr>
              <w:br/>
              <w:t>1、全电动音乐按摩放松椅：</w:t>
            </w:r>
            <w:r>
              <w:rPr>
                <w:rFonts w:ascii="宋体" w:hAnsi="宋体" w:cs="Arial" w:hint="eastAsia"/>
                <w:szCs w:val="21"/>
              </w:rPr>
              <w:br/>
              <w:t xml:space="preserve"> 1.1立方尺寸</w:t>
            </w:r>
            <w:r>
              <w:rPr>
                <w:rFonts w:ascii="宋体" w:hAnsi="宋体" w:cs="宋体" w:hint="eastAsia"/>
                <w:kern w:val="0"/>
                <w:sz w:val="22"/>
              </w:rPr>
              <w:t>约</w:t>
            </w:r>
            <w:r>
              <w:rPr>
                <w:rFonts w:ascii="宋体" w:hAnsi="宋体" w:cs="Arial" w:hint="eastAsia"/>
                <w:szCs w:val="21"/>
              </w:rPr>
              <w:t>97cm*82cm*139cm，进门尺寸不大于78cm，净重125kg。</w:t>
            </w:r>
            <w:r>
              <w:rPr>
                <w:rFonts w:ascii="宋体" w:hAnsi="宋体" w:cs="Arial" w:hint="eastAsia"/>
                <w:szCs w:val="21"/>
              </w:rPr>
              <w:br/>
              <w:t xml:space="preserve"> 1.2配置3D机械手、气囊、按摩头三款按摩部件，采用揉捏、揉捶、敲打、拍打、指压、震动等按摩手法，具备元气、舒适、活力、晨间、温和、舒眠等自动模式；不同角度下，多档可调，零空间前移，后背预留5cm空间；腿部温感热敷，臀部气囊包裹、温感热敷、足底凸点指压，零空间、零重力、3D双轮机芯、全身气囊按摩；功率150w。</w:t>
            </w:r>
            <w:r>
              <w:rPr>
                <w:rFonts w:ascii="宋体" w:hAnsi="宋体" w:cs="Arial" w:hint="eastAsia"/>
                <w:szCs w:val="21"/>
              </w:rPr>
              <w:br/>
              <w:t xml:space="preserve"> 1.3模拟零重力音乐舱，通过蓝牙连接平板电脑播放音乐，实现音乐按摩同步。 </w:t>
            </w:r>
            <w:r>
              <w:rPr>
                <w:rFonts w:ascii="宋体" w:hAnsi="宋体" w:cs="Arial" w:hint="eastAsia"/>
                <w:szCs w:val="21"/>
              </w:rPr>
              <w:br/>
              <w:t xml:space="preserve">1.4提供360旋转平板电脑支架。 </w:t>
            </w:r>
            <w:r>
              <w:rPr>
                <w:rFonts w:ascii="宋体" w:hAnsi="宋体" w:cs="Arial" w:hint="eastAsia"/>
                <w:szCs w:val="21"/>
              </w:rPr>
              <w:br/>
              <w:t>2、平板电脑：8英寸触控屏幕，分辨率不低于1920*1200dpi，处理器：八核，存储容量不低于32GB，Android 操作系统；</w:t>
            </w:r>
            <w:r>
              <w:rPr>
                <w:rFonts w:ascii="宋体" w:hAnsi="宋体" w:cs="Arial" w:hint="eastAsia"/>
                <w:szCs w:val="21"/>
              </w:rPr>
              <w:br/>
              <w:t>3、立体声音响系统：内置重低音音响系统，音乐耳机，耳罩式设计。高音单元2×3W(ATf0=1kHz,THD=10%)，低音单元6W(AT f0=100Hz,THD=10%)。</w:t>
            </w:r>
            <w:r>
              <w:rPr>
                <w:rFonts w:ascii="宋体" w:hAnsi="宋体" w:cs="Arial" w:hint="eastAsia"/>
                <w:szCs w:val="21"/>
              </w:rPr>
              <w:br/>
              <w:t>4、蓝牙控制面板（尺寸不低于10*15cm）：包含功能选择键、音量调整键、蓝牙选择键、耳机插孔等核心功能键，支持音乐椅声音输出。</w:t>
            </w:r>
            <w:r>
              <w:rPr>
                <w:rFonts w:ascii="宋体" w:hAnsi="宋体" w:cs="Arial" w:hint="eastAsia"/>
                <w:szCs w:val="21"/>
              </w:rPr>
              <w:br/>
              <w:t>5、音乐耳机：耳罩式设计，减少漏音；扬声系统提供高品质音色</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EasyTime身</w:t>
            </w:r>
            <w:r>
              <w:rPr>
                <w:rFonts w:ascii="宋体" w:hAnsi="宋体" w:cs="Arial" w:hint="eastAsia"/>
                <w:szCs w:val="21"/>
              </w:rPr>
              <w:lastRenderedPageBreak/>
              <w:t>心放松训练系统</w:t>
            </w:r>
          </w:p>
        </w:tc>
        <w:tc>
          <w:tcPr>
            <w:tcW w:w="6237" w:type="dxa"/>
            <w:vAlign w:val="center"/>
          </w:tcPr>
          <w:p w:rsidR="00484DE9" w:rsidRDefault="00484DE9" w:rsidP="00BC49A9">
            <w:pPr>
              <w:spacing w:line="400" w:lineRule="exact"/>
              <w:jc w:val="left"/>
              <w:rPr>
                <w:rFonts w:ascii="宋体" w:hAnsi="宋体" w:cs="Arial" w:hint="eastAsia"/>
                <w:szCs w:val="21"/>
              </w:rPr>
            </w:pPr>
            <w:r>
              <w:rPr>
                <w:rFonts w:ascii="宋体" w:hAnsi="宋体" w:cs="Arial" w:hint="eastAsia"/>
                <w:szCs w:val="21"/>
              </w:rPr>
              <w:lastRenderedPageBreak/>
              <w:t xml:space="preserve">功能特征要求： </w:t>
            </w:r>
            <w:r>
              <w:rPr>
                <w:rFonts w:ascii="宋体" w:hAnsi="宋体" w:cs="Arial" w:hint="eastAsia"/>
                <w:szCs w:val="21"/>
              </w:rPr>
              <w:br/>
              <w:t>1、通过呼吸放松训练指引，结合动画示范方式，引导使用者快速</w:t>
            </w:r>
            <w:r>
              <w:rPr>
                <w:rFonts w:ascii="宋体" w:hAnsi="宋体" w:cs="Arial" w:hint="eastAsia"/>
                <w:szCs w:val="21"/>
              </w:rPr>
              <w:lastRenderedPageBreak/>
              <w:t>进入放松状态。提供多种情绪调节音乐，有效缓减负性情绪，减少焦虑。</w:t>
            </w:r>
            <w:r>
              <w:rPr>
                <w:rFonts w:ascii="宋体" w:hAnsi="宋体" w:cs="Arial" w:hint="eastAsia"/>
                <w:szCs w:val="21"/>
              </w:rPr>
              <w:br/>
            </w:r>
            <w:r>
              <w:rPr>
                <w:rFonts w:ascii="宋体" w:hAnsi="宋体" w:cs="宋体" w:hint="eastAsia"/>
                <w:kern w:val="0"/>
                <w:sz w:val="22"/>
              </w:rPr>
              <w:t>2</w:t>
            </w:r>
            <w:r>
              <w:rPr>
                <w:rFonts w:ascii="宋体" w:hAnsi="宋体" w:cs="Arial" w:hint="eastAsia"/>
                <w:szCs w:val="21"/>
              </w:rPr>
              <w:t>、放松主题种类齐全，可提供单次放松或一周至二周持续放松训练方案，充分满足不同压力源下的放松训练需要。</w:t>
            </w:r>
            <w:r>
              <w:rPr>
                <w:rFonts w:ascii="宋体" w:hAnsi="宋体" w:cs="Arial" w:hint="eastAsia"/>
                <w:color w:val="0000FF"/>
                <w:szCs w:val="21"/>
              </w:rPr>
              <w:t>放松方案包含冥想放松、情绪宣泄、想象放松、记忆回溯、肌肉放松、自我暗示、</w:t>
            </w:r>
            <w:r>
              <w:rPr>
                <w:rFonts w:ascii="宋体" w:hAnsi="宋体" w:cs="宋体" w:hint="eastAsia"/>
                <w:color w:val="0000FF"/>
                <w:kern w:val="0"/>
                <w:sz w:val="22"/>
              </w:rPr>
              <w:t>等</w:t>
            </w:r>
            <w:r>
              <w:rPr>
                <w:rFonts w:ascii="宋体" w:hAnsi="宋体" w:cs="Arial" w:hint="eastAsia"/>
                <w:color w:val="0000FF"/>
                <w:szCs w:val="21"/>
              </w:rPr>
              <w:t>。</w:t>
            </w:r>
            <w:r>
              <w:rPr>
                <w:rFonts w:ascii="宋体" w:hAnsi="宋体" w:cs="Arial" w:hint="eastAsia"/>
                <w:color w:val="0000FF"/>
                <w:szCs w:val="21"/>
              </w:rPr>
              <w:br/>
            </w:r>
            <w:r>
              <w:rPr>
                <w:rFonts w:ascii="宋体" w:hAnsi="宋体" w:cs="宋体" w:hint="eastAsia"/>
                <w:kern w:val="0"/>
                <w:sz w:val="22"/>
              </w:rPr>
              <w:t>3、</w:t>
            </w:r>
            <w:r>
              <w:rPr>
                <w:rFonts w:ascii="宋体" w:hAnsi="宋体" w:cs="Arial" w:hint="eastAsia"/>
                <w:szCs w:val="21"/>
              </w:rPr>
              <w:t>提供多种减压场景，让用户体验身临其境的感受，通过减压放松场景新近自然、美化心灵、享受心理学带来的心安逸。</w:t>
            </w:r>
          </w:p>
          <w:p w:rsidR="00484DE9" w:rsidRDefault="00484DE9" w:rsidP="00BC49A9">
            <w:pPr>
              <w:spacing w:line="400" w:lineRule="exact"/>
              <w:jc w:val="left"/>
              <w:rPr>
                <w:rFonts w:ascii="宋体" w:hAnsi="宋体" w:cs="Arial"/>
                <w:szCs w:val="21"/>
              </w:rPr>
            </w:pPr>
            <w:r>
              <w:rPr>
                <w:rFonts w:ascii="宋体" w:hAnsi="宋体" w:cs="Arial" w:hint="eastAsia"/>
                <w:szCs w:val="21"/>
              </w:rPr>
              <w:t>4、提供完整的训练报告，包含个人训练记录与训练进度，支持按周、月进行查询与统计</w:t>
            </w:r>
            <w:r>
              <w:rPr>
                <w:rFonts w:ascii="宋体" w:hAnsi="宋体" w:cs="宋体" w:hint="eastAsia"/>
                <w:kern w:val="0"/>
                <w:sz w:val="22"/>
              </w:rPr>
              <w:t>。</w:t>
            </w:r>
            <w:r>
              <w:rPr>
                <w:rFonts w:ascii="宋体" w:hAnsi="宋体" w:cs="宋体" w:hint="eastAsia"/>
                <w:kern w:val="0"/>
                <w:sz w:val="22"/>
              </w:rPr>
              <w:br/>
              <w:t>技术规格要求</w:t>
            </w:r>
            <w:r>
              <w:rPr>
                <w:rFonts w:ascii="宋体" w:hAnsi="宋体" w:cs="宋体" w:hint="eastAsia"/>
                <w:kern w:val="0"/>
                <w:sz w:val="22"/>
              </w:rPr>
              <w:br/>
              <w:t>1、含独立操作系统</w:t>
            </w:r>
            <w:r>
              <w:rPr>
                <w:rFonts w:ascii="宋体" w:hAnsi="宋体" w:cs="宋体" w:hint="eastAsia"/>
                <w:kern w:val="0"/>
                <w:sz w:val="22"/>
              </w:rPr>
              <w:br/>
              <w:t>2、屏幕不低于9英寸</w:t>
            </w:r>
            <w:r>
              <w:rPr>
                <w:rFonts w:ascii="宋体" w:hAnsi="宋体" w:cs="宋体" w:hint="eastAsia"/>
                <w:kern w:val="0"/>
                <w:sz w:val="22"/>
              </w:rPr>
              <w:br/>
              <w:t xml:space="preserve">3、容量不少于：128GB </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房树人心理测验辅助管理系统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功能模块要求：</w:t>
            </w:r>
            <w:r>
              <w:rPr>
                <w:rFonts w:ascii="宋体" w:hAnsi="宋体" w:cs="Arial" w:hint="eastAsia"/>
                <w:szCs w:val="21"/>
              </w:rPr>
              <w:br/>
              <w:t>1、由人员信息采集系统、档案管理系统、HTP图像生成系统、HTP项目分析系统及HTP帮助系统组成，具有对房树人绘画作品的记录、房树人绘画作品的项目分析、查询及房树人档案管理平台功能。★6、系统包含如下量表：</w:t>
            </w:r>
            <w:r>
              <w:rPr>
                <w:rFonts w:ascii="宋体" w:hAnsi="宋体" w:cs="Arial" w:hint="eastAsia"/>
                <w:szCs w:val="21"/>
              </w:rPr>
              <w:br/>
              <w:t xml:space="preserve">  6-1、包含心理健康量表，该量表包括多个维度。</w:t>
            </w:r>
            <w:r>
              <w:rPr>
                <w:rFonts w:ascii="宋体" w:hAnsi="宋体" w:cs="Arial" w:hint="eastAsia"/>
                <w:szCs w:val="21"/>
              </w:rPr>
              <w:br/>
              <w:t>6-2、包含一般心理健康量表多个因子；包含职业发展兴趣量表；</w:t>
            </w:r>
            <w:r>
              <w:rPr>
                <w:rFonts w:ascii="宋体" w:hAnsi="宋体" w:cs="Arial" w:hint="eastAsia"/>
                <w:szCs w:val="21"/>
              </w:rPr>
              <w:br/>
              <w:t xml:space="preserve"> 7、HTP帮助系统：为咨询师提供对绘画作品从房、树、人三因素的40余种参考询问问题，咨询师可根据系统提供的询问问题进一步探究绘画者内心世界，便于使生成的绘画报告更具有针对性、真实性、科学性。</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智能反馈团体无线减压系统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 xml:space="preserve"> 【产品组成】 </w:t>
            </w:r>
            <w:r>
              <w:rPr>
                <w:rFonts w:ascii="宋体" w:hAnsi="宋体" w:cs="Arial" w:hint="eastAsia"/>
                <w:szCs w:val="21"/>
              </w:rPr>
              <w:br/>
              <w:t>1、精密光电传感器10个；</w:t>
            </w:r>
            <w:r>
              <w:rPr>
                <w:rFonts w:ascii="宋体" w:hAnsi="宋体" w:cs="Arial" w:hint="eastAsia"/>
                <w:szCs w:val="21"/>
              </w:rPr>
              <w:br/>
              <w:t xml:space="preserve"> 2、信息处理器：1个；</w:t>
            </w:r>
            <w:r>
              <w:rPr>
                <w:rFonts w:ascii="宋体" w:hAnsi="宋体" w:cs="Arial" w:hint="eastAsia"/>
                <w:szCs w:val="21"/>
              </w:rPr>
              <w:br/>
              <w:t xml:space="preserve"> 3、智能身心反馈训练系统：1套； </w:t>
            </w:r>
            <w:r>
              <w:rPr>
                <w:rFonts w:ascii="宋体" w:hAnsi="宋体" w:cs="Arial" w:hint="eastAsia"/>
                <w:szCs w:val="21"/>
              </w:rPr>
              <w:br/>
              <w:t xml:space="preserve">【功能特征】 </w:t>
            </w:r>
            <w:r>
              <w:rPr>
                <w:rFonts w:ascii="宋体" w:hAnsi="宋体" w:cs="Arial" w:hint="eastAsia"/>
                <w:szCs w:val="21"/>
              </w:rPr>
              <w:br/>
              <w:t>1、生物反馈传感器收集并处理生理数据芯片传感器通过USB接口将采集到的受测者的每一瞬间的心率变化、交感神经与副交感神经活动的频谱变化、压力指数等生理信号传输到电脑终端，实时监测</w:t>
            </w:r>
            <w:r>
              <w:rPr>
                <w:rFonts w:ascii="宋体" w:hAnsi="宋体" w:cs="Arial" w:hint="eastAsia"/>
                <w:szCs w:val="21"/>
              </w:rPr>
              <w:lastRenderedPageBreak/>
              <w:t>心率变异性曲线（HRV）、频谱及脉搏，并对用户的调节状态给出多级的动态评分。</w:t>
            </w:r>
            <w:r>
              <w:rPr>
                <w:rFonts w:ascii="宋体" w:hAnsi="宋体" w:cs="Arial" w:hint="eastAsia"/>
                <w:szCs w:val="21"/>
              </w:rPr>
              <w:br/>
              <w:t xml:space="preserve">2、统计分析生理数据，形成监测报告 </w:t>
            </w:r>
            <w:r>
              <w:rPr>
                <w:rFonts w:ascii="宋体" w:hAnsi="宋体" w:cs="Arial" w:hint="eastAsia"/>
                <w:szCs w:val="21"/>
              </w:rPr>
              <w:br/>
              <w:t>2.1数据报告</w:t>
            </w:r>
            <w:r>
              <w:rPr>
                <w:rFonts w:ascii="宋体" w:hAnsi="宋体" w:cs="Arial" w:hint="eastAsia"/>
                <w:szCs w:val="21"/>
              </w:rPr>
              <w:br/>
              <w:t>2.2人才选拔</w:t>
            </w:r>
            <w:r>
              <w:rPr>
                <w:rFonts w:ascii="宋体" w:hAnsi="宋体" w:cs="Arial" w:hint="eastAsia"/>
                <w:szCs w:val="21"/>
              </w:rPr>
              <w:br/>
              <w:t xml:space="preserve">3、学习中心 </w:t>
            </w:r>
            <w:r>
              <w:rPr>
                <w:rFonts w:ascii="宋体" w:hAnsi="宋体" w:cs="Arial" w:hint="eastAsia"/>
                <w:szCs w:val="21"/>
              </w:rPr>
              <w:br/>
              <w:t xml:space="preserve">3.1软件学习中心提供HRV调节系统的原理介绍及调节方法。 </w:t>
            </w:r>
            <w:r>
              <w:rPr>
                <w:rFonts w:ascii="宋体" w:hAnsi="宋体" w:cs="Arial" w:hint="eastAsia"/>
                <w:szCs w:val="21"/>
              </w:rPr>
              <w:br/>
              <w:t>3.2减压模块提供放松课程心理调适训练系统提供了音乐放松、肌肉放松、冥想放松等模块，根据老师的语音指导轻松学习放松方式，进入放松状态。可根据需要自由的定制课程内容。</w:t>
            </w:r>
          </w:p>
          <w:p w:rsidR="00484DE9" w:rsidRDefault="00484DE9" w:rsidP="00BC49A9">
            <w:pPr>
              <w:spacing w:line="400" w:lineRule="exact"/>
              <w:jc w:val="left"/>
              <w:rPr>
                <w:rFonts w:ascii="宋体" w:hAnsi="宋体" w:cs="Arial"/>
                <w:szCs w:val="21"/>
              </w:rPr>
            </w:pPr>
            <w:r>
              <w:rPr>
                <w:rFonts w:ascii="宋体" w:hAnsi="宋体" w:cs="Arial" w:hint="eastAsia"/>
                <w:szCs w:val="21"/>
              </w:rPr>
              <w:t xml:space="preserve"> 3.3放松训练时实时采集HRV数据，用户能清楚看到训练中协调状态的变化，从而选择更适合自己的放松方式。 </w:t>
            </w:r>
            <w:r>
              <w:rPr>
                <w:rFonts w:ascii="宋体" w:hAnsi="宋体" w:cs="Arial" w:hint="eastAsia"/>
                <w:szCs w:val="21"/>
              </w:rPr>
              <w:br/>
              <w:t>4、训练中心</w:t>
            </w:r>
            <w:r>
              <w:rPr>
                <w:rFonts w:ascii="宋体" w:hAnsi="宋体" w:cs="Arial" w:hint="eastAsia"/>
                <w:szCs w:val="21"/>
              </w:rPr>
              <w:br/>
              <w:t>4.1系统提供HRV协调训练、认知训练、操作训练、仿真情景等不同类型的多种训练项目，辅助个体进行心理能力训练。</w:t>
            </w:r>
            <w:r>
              <w:rPr>
                <w:rFonts w:ascii="宋体" w:hAnsi="宋体" w:cs="Arial" w:hint="eastAsia"/>
                <w:szCs w:val="21"/>
              </w:rPr>
              <w:br/>
              <w:t>4.2用户在轻松有趣的游戏中便可完成调节和监控，游戏的画面变化来自于受测者内心的变化，一边进行训练一边记录生理指标，让心理状态的细微变化变得量化直观。</w:t>
            </w:r>
            <w:r>
              <w:rPr>
                <w:rFonts w:ascii="宋体" w:hAnsi="宋体" w:cs="Arial" w:hint="eastAsia"/>
                <w:szCs w:val="21"/>
              </w:rPr>
              <w:br/>
              <w:t>5、记录中心</w:t>
            </w:r>
            <w:r>
              <w:rPr>
                <w:rFonts w:ascii="宋体" w:hAnsi="宋体" w:cs="Arial" w:hint="eastAsia"/>
                <w:szCs w:val="21"/>
              </w:rPr>
              <w:br/>
              <w:t>5.1记录了用户每种测试的数据结果，可查询、下载。</w:t>
            </w:r>
            <w:r>
              <w:rPr>
                <w:rFonts w:ascii="宋体" w:hAnsi="宋体" w:cs="Arial" w:hint="eastAsia"/>
                <w:szCs w:val="21"/>
              </w:rPr>
              <w:br/>
              <w:t>6、云端组织管理功能 系统采用云平台的管理方式，管理员随时随地可以对该系统进行管理操作。</w:t>
            </w:r>
            <w:r>
              <w:rPr>
                <w:rFonts w:ascii="宋体" w:hAnsi="宋体" w:cs="Arial" w:hint="eastAsia"/>
                <w:szCs w:val="21"/>
              </w:rPr>
              <w:br/>
              <w:t>二、设备配置：</w:t>
            </w:r>
            <w:r>
              <w:rPr>
                <w:rFonts w:ascii="宋体" w:hAnsi="宋体" w:cs="Arial" w:hint="eastAsia"/>
                <w:szCs w:val="21"/>
              </w:rPr>
              <w:br/>
              <w:t>1、 控制电脑：1台；</w:t>
            </w:r>
            <w:r>
              <w:rPr>
                <w:rFonts w:ascii="宋体" w:hAnsi="宋体" w:cs="Arial" w:hint="eastAsia"/>
                <w:szCs w:val="21"/>
              </w:rPr>
              <w:br/>
              <w:t xml:space="preserve">屏幕尺寸不低于19英寸、处理器英特尔双核2.8GHZ，内存不小于2G，硬盘容量500G，随机配备WIN7正版操作系统、防水键盘、光电鼠标。 </w:t>
            </w:r>
            <w:r>
              <w:rPr>
                <w:rFonts w:ascii="宋体" w:hAnsi="宋体" w:cs="Arial" w:hint="eastAsia"/>
                <w:szCs w:val="21"/>
              </w:rPr>
              <w:br/>
              <w:t xml:space="preserve">2、 移动式操作台车：1台； </w:t>
            </w:r>
            <w:r>
              <w:rPr>
                <w:rFonts w:ascii="宋体" w:hAnsi="宋体" w:cs="Arial" w:hint="eastAsia"/>
                <w:szCs w:val="21"/>
              </w:rPr>
              <w:br/>
              <w:t xml:space="preserve">3、平板电脑：10个； </w:t>
            </w:r>
            <w:r>
              <w:rPr>
                <w:rFonts w:ascii="宋体" w:hAnsi="宋体" w:cs="Arial" w:hint="eastAsia"/>
                <w:szCs w:val="21"/>
              </w:rPr>
              <w:br/>
              <w:t xml:space="preserve">不小于8英寸触控屏幕，分辨率1920*1200dpi，处理器：八核，存储容量：32GB； </w:t>
            </w:r>
            <w:r>
              <w:rPr>
                <w:rFonts w:ascii="宋体" w:hAnsi="宋体" w:cs="Arial" w:hint="eastAsia"/>
                <w:szCs w:val="21"/>
              </w:rPr>
              <w:br/>
              <w:t>4、立体声音响系统。</w:t>
            </w:r>
            <w:r>
              <w:rPr>
                <w:rFonts w:ascii="宋体" w:hAnsi="宋体" w:cs="Arial" w:hint="eastAsia"/>
                <w:szCs w:val="21"/>
              </w:rPr>
              <w:br/>
              <w:t>5、蓝牙控制面板：支持音乐椅声音输出。</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体感音波心理调理催眠系统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一、功能要求：</w:t>
            </w:r>
            <w:r>
              <w:rPr>
                <w:rFonts w:ascii="宋体" w:hAnsi="宋体" w:cs="Arial" w:hint="eastAsia"/>
                <w:szCs w:val="21"/>
              </w:rPr>
              <w:br/>
              <w:t>1、低频音波与生理波谐振。</w:t>
            </w:r>
          </w:p>
          <w:p w:rsidR="00484DE9" w:rsidRDefault="00484DE9" w:rsidP="00BC49A9">
            <w:pPr>
              <w:spacing w:line="400" w:lineRule="exact"/>
              <w:jc w:val="left"/>
              <w:rPr>
                <w:rFonts w:ascii="宋体" w:hAnsi="宋体" w:cs="Arial"/>
                <w:szCs w:val="21"/>
              </w:rPr>
            </w:pPr>
            <w:r>
              <w:rPr>
                <w:rFonts w:ascii="宋体" w:hAnsi="宋体" w:cs="Arial" w:hint="eastAsia"/>
                <w:szCs w:val="21"/>
              </w:rPr>
              <w:t>2、专业自然音乐促进身心放松</w:t>
            </w:r>
            <w:r>
              <w:rPr>
                <w:rFonts w:ascii="宋体" w:hAnsi="宋体" w:cs="Arial" w:hint="eastAsia"/>
                <w:szCs w:val="21"/>
              </w:rPr>
              <w:br/>
              <w:t xml:space="preserve">3、音频随动及加热控制 </w:t>
            </w:r>
            <w:r>
              <w:rPr>
                <w:rFonts w:ascii="宋体" w:hAnsi="宋体" w:cs="Arial" w:hint="eastAsia"/>
                <w:szCs w:val="21"/>
              </w:rPr>
              <w:br/>
              <w:t>4、睡眠辅助及定时控制</w:t>
            </w:r>
          </w:p>
          <w:p w:rsidR="00484DE9" w:rsidRDefault="00484DE9" w:rsidP="00BC49A9">
            <w:pPr>
              <w:spacing w:line="400" w:lineRule="exact"/>
              <w:jc w:val="left"/>
              <w:rPr>
                <w:rFonts w:ascii="宋体" w:hAnsi="宋体" w:cs="Arial"/>
                <w:szCs w:val="21"/>
              </w:rPr>
            </w:pPr>
            <w:r>
              <w:rPr>
                <w:rFonts w:ascii="宋体" w:hAnsi="宋体" w:cs="Arial" w:hint="eastAsia"/>
                <w:szCs w:val="21"/>
              </w:rPr>
              <w:t xml:space="preserve">二、技术特征 </w:t>
            </w:r>
            <w:r>
              <w:rPr>
                <w:rFonts w:ascii="宋体" w:hAnsi="宋体" w:cs="Arial" w:hint="eastAsia"/>
                <w:szCs w:val="21"/>
              </w:rPr>
              <w:br/>
              <w:t xml:space="preserve">2、体感震动器循环震动 </w:t>
            </w:r>
            <w:r>
              <w:rPr>
                <w:rFonts w:ascii="宋体" w:hAnsi="宋体" w:cs="Arial" w:hint="eastAsia"/>
                <w:szCs w:val="21"/>
              </w:rPr>
              <w:br/>
              <w:t xml:space="preserve">3、加热控制（加热温度可调节） </w:t>
            </w:r>
            <w:r>
              <w:rPr>
                <w:rFonts w:ascii="宋体" w:hAnsi="宋体" w:cs="Arial" w:hint="eastAsia"/>
                <w:szCs w:val="21"/>
              </w:rPr>
              <w:br/>
              <w:t>5、LED显示</w:t>
            </w:r>
            <w:r>
              <w:rPr>
                <w:rFonts w:ascii="宋体" w:hAnsi="宋体" w:cs="Arial" w:hint="eastAsia"/>
                <w:szCs w:val="21"/>
              </w:rPr>
              <w:br/>
              <w:t xml:space="preserve">6、音频随动频率及音乐音量控制装置 </w:t>
            </w:r>
            <w:r>
              <w:rPr>
                <w:rFonts w:ascii="宋体" w:hAnsi="宋体" w:cs="Arial" w:hint="eastAsia"/>
                <w:szCs w:val="21"/>
              </w:rPr>
              <w:br/>
              <w:t xml:space="preserve">7、独立漏电保护装置 </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rPr>
          <w:trHeight w:val="2270"/>
        </w:trPr>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智能呐喊宣泄仪</w:t>
            </w:r>
          </w:p>
        </w:tc>
        <w:tc>
          <w:tcPr>
            <w:tcW w:w="6237" w:type="dxa"/>
            <w:vAlign w:val="center"/>
          </w:tcPr>
          <w:p w:rsidR="00484DE9" w:rsidRDefault="00484DE9" w:rsidP="00BC49A9">
            <w:pPr>
              <w:spacing w:line="400" w:lineRule="exact"/>
              <w:jc w:val="left"/>
              <w:rPr>
                <w:rFonts w:ascii="宋体" w:hAnsi="宋体" w:cs="宋体"/>
                <w:kern w:val="0"/>
                <w:sz w:val="22"/>
              </w:rPr>
            </w:pPr>
            <w:r>
              <w:rPr>
                <w:rFonts w:ascii="宋体" w:hAnsi="宋体" w:cs="Arial" w:hint="eastAsia"/>
                <w:szCs w:val="21"/>
              </w:rPr>
              <w:t>一、硬件方面：</w:t>
            </w:r>
            <w:r>
              <w:rPr>
                <w:rFonts w:ascii="宋体" w:hAnsi="宋体" w:cs="Arial" w:hint="eastAsia"/>
                <w:szCs w:val="21"/>
              </w:rPr>
              <w:br/>
              <w:t>1、机柜外观：全钢材料、高档烤漆、防锈、防水、防腐蚀、耐磨、防磁、防静电。</w:t>
            </w:r>
            <w:r>
              <w:rPr>
                <w:rFonts w:ascii="宋体" w:hAnsi="宋体" w:cs="Arial" w:hint="eastAsia"/>
                <w:szCs w:val="21"/>
              </w:rPr>
              <w:br/>
              <w:t>2、触摸屏：电阻压力触屏表面硬度约3H；透光率约80%，耐久力打击超过1百万次。</w:t>
            </w:r>
            <w:r>
              <w:rPr>
                <w:rFonts w:ascii="宋体" w:hAnsi="宋体" w:cs="Arial" w:hint="eastAsia"/>
                <w:szCs w:val="21"/>
              </w:rPr>
              <w:br/>
              <w:t>3、扬声器：多媒体立体声、双声道、防磁音响。</w:t>
            </w:r>
            <w:r>
              <w:rPr>
                <w:rFonts w:ascii="宋体" w:hAnsi="宋体" w:cs="Arial" w:hint="eastAsia"/>
                <w:szCs w:val="21"/>
              </w:rPr>
              <w:br/>
              <w:t>4、屏幕显示器：不低于32英寸，分辨率：不低于1920*1080，采用多点红外触摸屏；</w:t>
            </w:r>
            <w:r>
              <w:rPr>
                <w:rFonts w:ascii="宋体" w:hAnsi="宋体" w:cs="Arial" w:hint="eastAsia"/>
                <w:szCs w:val="21"/>
              </w:rPr>
              <w:br/>
              <w:t>5、安装内存：不低于4.00GB；</w:t>
            </w:r>
            <w:r>
              <w:rPr>
                <w:rFonts w:ascii="宋体" w:hAnsi="宋体" w:cs="Arial" w:hint="eastAsia"/>
                <w:szCs w:val="21"/>
              </w:rPr>
              <w:br/>
              <w:t>6、处理器：不低于 i3-2350MCPU</w:t>
            </w:r>
            <w:r>
              <w:rPr>
                <w:rFonts w:ascii="宋体" w:hAnsi="宋体" w:cs="Arial" w:hint="eastAsia"/>
                <w:szCs w:val="21"/>
              </w:rPr>
              <w:br/>
              <w:t>7、操作系统：</w:t>
            </w:r>
            <w:r>
              <w:rPr>
                <w:rFonts w:ascii="宋体" w:hAnsi="宋体" w:cs="宋体" w:hint="eastAsia"/>
                <w:kern w:val="0"/>
                <w:sz w:val="22"/>
              </w:rPr>
              <w:t>WIN7 64</w:t>
            </w:r>
            <w:r>
              <w:rPr>
                <w:rFonts w:ascii="宋体" w:hAnsi="宋体" w:cs="Arial" w:hint="eastAsia"/>
                <w:szCs w:val="21"/>
              </w:rPr>
              <w:t>位操作系统；</w:t>
            </w:r>
            <w:r>
              <w:rPr>
                <w:rFonts w:ascii="宋体" w:hAnsi="宋体" w:cs="Arial" w:hint="eastAsia"/>
                <w:szCs w:val="21"/>
              </w:rPr>
              <w:br/>
              <w:t>8、表面处理：采用一级冷轧钢板，烤漆处理。</w:t>
            </w:r>
            <w:r>
              <w:rPr>
                <w:rFonts w:ascii="宋体" w:hAnsi="宋体" w:cs="Arial" w:hint="eastAsia"/>
                <w:szCs w:val="21"/>
              </w:rPr>
              <w:br/>
              <w:t>9、工作环境：温度：-10℃～45℃；湿度：40%～80%；</w:t>
            </w:r>
            <w:r>
              <w:rPr>
                <w:rFonts w:ascii="宋体" w:hAnsi="宋体" w:cs="Arial" w:hint="eastAsia"/>
                <w:szCs w:val="21"/>
              </w:rPr>
              <w:br/>
              <w:t>10、工作寿命：单点使用寿命＞6000万次；</w:t>
            </w:r>
            <w:r>
              <w:rPr>
                <w:rFonts w:ascii="宋体" w:hAnsi="宋体" w:cs="Arial" w:hint="eastAsia"/>
                <w:szCs w:val="21"/>
              </w:rPr>
              <w:br/>
              <w:t>11、电源：电压：AC220V±10%50HZ±1HZ；功率：≤200W开机瞬间电流3A；</w:t>
            </w:r>
            <w:r>
              <w:rPr>
                <w:rFonts w:ascii="宋体" w:hAnsi="宋体" w:cs="Arial" w:hint="eastAsia"/>
                <w:szCs w:val="21"/>
              </w:rPr>
              <w:br/>
              <w:t>12、音响：采用双声道，立体声环绕功放系统。</w:t>
            </w:r>
            <w:r>
              <w:rPr>
                <w:rFonts w:ascii="宋体" w:hAnsi="宋体" w:cs="Arial" w:hint="eastAsia"/>
                <w:szCs w:val="21"/>
              </w:rPr>
              <w:br/>
              <w:t>二、软件方面:</w:t>
            </w:r>
            <w:r>
              <w:rPr>
                <w:rFonts w:ascii="宋体" w:hAnsi="宋体" w:cs="Arial" w:hint="eastAsia"/>
                <w:szCs w:val="21"/>
              </w:rPr>
              <w:br/>
              <w:t>1.</w:t>
            </w:r>
            <w:r>
              <w:rPr>
                <w:rFonts w:ascii="宋体" w:hAnsi="宋体" w:cs="宋体" w:hint="eastAsia"/>
                <w:kern w:val="0"/>
                <w:sz w:val="22"/>
              </w:rPr>
              <w:t>登录方式</w:t>
            </w:r>
            <w:r>
              <w:rPr>
                <w:rFonts w:ascii="宋体" w:hAnsi="宋体" w:cs="宋体" w:hint="eastAsia"/>
                <w:kern w:val="0"/>
                <w:sz w:val="22"/>
              </w:rPr>
              <w:br/>
              <w:t>软件控制端支持身份证等多种登录方式</w:t>
            </w:r>
          </w:p>
          <w:p w:rsidR="00484DE9" w:rsidRDefault="00484DE9" w:rsidP="00BC49A9">
            <w:pPr>
              <w:spacing w:line="400" w:lineRule="exact"/>
              <w:jc w:val="left"/>
              <w:rPr>
                <w:rFonts w:ascii="宋体" w:hAnsi="宋体" w:cs="Arial"/>
                <w:szCs w:val="21"/>
              </w:rPr>
            </w:pPr>
            <w:r>
              <w:rPr>
                <w:rFonts w:ascii="宋体" w:hAnsi="宋体" w:cs="宋体" w:hint="eastAsia"/>
                <w:kern w:val="0"/>
                <w:sz w:val="22"/>
              </w:rPr>
              <w:t>2</w:t>
            </w:r>
            <w:r>
              <w:rPr>
                <w:rFonts w:ascii="宋体" w:hAnsi="宋体" w:cs="Arial" w:hint="eastAsia"/>
                <w:szCs w:val="21"/>
              </w:rPr>
              <w:t>智能红外自动感应</w:t>
            </w:r>
            <w:r>
              <w:rPr>
                <w:rFonts w:ascii="宋体" w:hAnsi="宋体" w:cs="Arial" w:hint="eastAsia"/>
                <w:szCs w:val="21"/>
              </w:rPr>
              <w:br/>
              <w:t>当机器前方1米左右，有人的时候自动启动，在前方无人超过5分</w:t>
            </w:r>
            <w:r>
              <w:rPr>
                <w:rFonts w:ascii="宋体" w:hAnsi="宋体" w:cs="Arial" w:hint="eastAsia"/>
                <w:szCs w:val="21"/>
              </w:rPr>
              <w:lastRenderedPageBreak/>
              <w:t>钟，自动关闭，并有语音播报。</w:t>
            </w:r>
            <w:r>
              <w:rPr>
                <w:rFonts w:ascii="宋体" w:hAnsi="宋体" w:cs="Arial" w:hint="eastAsia"/>
                <w:szCs w:val="21"/>
              </w:rPr>
              <w:br/>
            </w:r>
            <w:r>
              <w:rPr>
                <w:rFonts w:ascii="宋体" w:hAnsi="宋体" w:cs="宋体" w:hint="eastAsia"/>
                <w:kern w:val="0"/>
                <w:sz w:val="22"/>
              </w:rPr>
              <w:t>3</w:t>
            </w:r>
            <w:r>
              <w:rPr>
                <w:rFonts w:ascii="宋体" w:hAnsi="宋体" w:cs="Arial" w:hint="eastAsia"/>
                <w:szCs w:val="21"/>
              </w:rPr>
              <w:t>.丰富的宣泄主题</w:t>
            </w:r>
            <w:r>
              <w:rPr>
                <w:rFonts w:ascii="宋体" w:hAnsi="宋体" w:cs="Arial" w:hint="eastAsia"/>
                <w:szCs w:val="21"/>
              </w:rPr>
              <w:br/>
              <w:t>软件具备至少8种以上的情绪宣泄主题，每个主题都有对应的宣泄方式。</w:t>
            </w:r>
            <w:r>
              <w:rPr>
                <w:rFonts w:ascii="宋体" w:hAnsi="宋体" w:cs="Arial" w:hint="eastAsia"/>
                <w:szCs w:val="21"/>
              </w:rPr>
              <w:br/>
            </w:r>
            <w:r>
              <w:rPr>
                <w:rFonts w:ascii="宋体" w:hAnsi="宋体" w:cs="宋体" w:hint="eastAsia"/>
                <w:kern w:val="0"/>
                <w:sz w:val="22"/>
              </w:rPr>
              <w:t>4</w:t>
            </w:r>
            <w:r>
              <w:rPr>
                <w:rFonts w:ascii="宋体" w:hAnsi="宋体" w:cs="Arial" w:hint="eastAsia"/>
                <w:szCs w:val="21"/>
              </w:rPr>
              <w:t>.训练模式多样化</w:t>
            </w:r>
            <w:r>
              <w:rPr>
                <w:rFonts w:ascii="宋体" w:hAnsi="宋体" w:cs="Arial" w:hint="eastAsia"/>
                <w:szCs w:val="21"/>
              </w:rPr>
              <w:br/>
              <w:t>宣泄呐喊模式可以让训练者自主选择单次呐喊与多次呐喊功能，单次呐喊可以有呐喊分贝的柱形展示，多次呐喊可以同时直观观察到至少5次呐喊分贝的呈现，单次或多次呐喊都可以实时显示当前分贝值。</w:t>
            </w:r>
            <w:r>
              <w:rPr>
                <w:rFonts w:ascii="宋体" w:hAnsi="宋体" w:cs="Arial" w:hint="eastAsia"/>
                <w:szCs w:val="21"/>
              </w:rPr>
              <w:br/>
              <w:t>4.趣味化宣泄互动</w:t>
            </w:r>
            <w:r>
              <w:rPr>
                <w:rFonts w:ascii="宋体" w:hAnsi="宋体" w:cs="Arial" w:hint="eastAsia"/>
                <w:szCs w:val="21"/>
              </w:rPr>
              <w:br/>
              <w:t>至少包含5类互动游戏，根据来访者需要，可切换选择不同的呐喊训练模式。</w:t>
            </w:r>
            <w:r>
              <w:rPr>
                <w:rFonts w:ascii="宋体" w:hAnsi="宋体" w:cs="Arial" w:hint="eastAsia"/>
                <w:szCs w:val="21"/>
              </w:rPr>
              <w:br/>
            </w:r>
            <w:r>
              <w:rPr>
                <w:rFonts w:ascii="宋体" w:hAnsi="宋体" w:cs="宋体" w:hint="eastAsia"/>
                <w:kern w:val="0"/>
                <w:sz w:val="22"/>
              </w:rPr>
              <w:t>5.</w:t>
            </w:r>
            <w:r>
              <w:rPr>
                <w:rFonts w:ascii="宋体" w:hAnsi="宋体" w:cs="Arial" w:hint="eastAsia"/>
                <w:szCs w:val="21"/>
              </w:rPr>
              <w:t>智能化分析因子</w:t>
            </w:r>
            <w:r>
              <w:rPr>
                <w:rFonts w:ascii="宋体" w:hAnsi="宋体" w:cs="Arial" w:hint="eastAsia"/>
                <w:szCs w:val="21"/>
              </w:rPr>
              <w:br/>
              <w:t>系统根据男女生模式不同，根据不同宣泄的程度进行智能化的正向语音引导、激励。</w:t>
            </w:r>
            <w:r>
              <w:rPr>
                <w:rFonts w:ascii="宋体" w:hAnsi="宋体" w:cs="宋体" w:hint="eastAsia"/>
                <w:kern w:val="0"/>
                <w:sz w:val="22"/>
              </w:rPr>
              <w:br/>
              <w:t>8.报告分析</w:t>
            </w:r>
            <w:r>
              <w:rPr>
                <w:rFonts w:ascii="宋体" w:hAnsi="宋体" w:cs="宋体" w:hint="eastAsia"/>
                <w:kern w:val="0"/>
                <w:sz w:val="22"/>
              </w:rPr>
              <w:br/>
              <w:t xml:space="preserve">系统智能分析来访者的行为，报告可下载、打印， </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智能击打宣泄仪</w:t>
            </w:r>
          </w:p>
        </w:tc>
        <w:tc>
          <w:tcPr>
            <w:tcW w:w="6237" w:type="dxa"/>
            <w:vAlign w:val="center"/>
          </w:tcPr>
          <w:p w:rsidR="00484DE9" w:rsidRDefault="00484DE9" w:rsidP="00BC49A9">
            <w:pPr>
              <w:spacing w:line="400" w:lineRule="exact"/>
              <w:jc w:val="left"/>
              <w:rPr>
                <w:rFonts w:ascii="宋体" w:hAnsi="宋体" w:cs="宋体"/>
                <w:kern w:val="0"/>
                <w:sz w:val="22"/>
              </w:rPr>
            </w:pPr>
            <w:r>
              <w:rPr>
                <w:rFonts w:ascii="宋体" w:hAnsi="宋体" w:cs="Arial" w:hint="eastAsia"/>
                <w:szCs w:val="21"/>
              </w:rPr>
              <w:t>一、硬件方面：</w:t>
            </w:r>
            <w:r>
              <w:rPr>
                <w:rFonts w:ascii="宋体" w:hAnsi="宋体" w:cs="Arial" w:hint="eastAsia"/>
                <w:szCs w:val="21"/>
              </w:rPr>
              <w:br/>
              <w:t>1、机柜外观：全钢材料、高档烤漆、防锈、防水、防腐蚀、耐磨、防磁、防静电。</w:t>
            </w:r>
            <w:r>
              <w:rPr>
                <w:rFonts w:ascii="宋体" w:hAnsi="宋体" w:cs="Arial" w:hint="eastAsia"/>
                <w:szCs w:val="21"/>
              </w:rPr>
              <w:br/>
              <w:t>2、触摸屏：电阻压力触屏表面硬度约3H；透光率约80%，耐久力打击超过1百万次。</w:t>
            </w:r>
            <w:r>
              <w:rPr>
                <w:rFonts w:ascii="宋体" w:hAnsi="宋体" w:cs="Arial" w:hint="eastAsia"/>
                <w:szCs w:val="21"/>
              </w:rPr>
              <w:br/>
              <w:t>3、扬声器：多媒体立体声、双声道、防磁音响。</w:t>
            </w:r>
            <w:r>
              <w:rPr>
                <w:rFonts w:ascii="宋体" w:hAnsi="宋体" w:cs="Arial" w:hint="eastAsia"/>
                <w:szCs w:val="21"/>
              </w:rPr>
              <w:br/>
              <w:t>4、屏幕显示器：不低于32英寸，分辨率：不低于1920*1080，采用多点红外触摸屏；</w:t>
            </w:r>
            <w:r>
              <w:rPr>
                <w:rFonts w:ascii="宋体" w:hAnsi="宋体" w:cs="Arial" w:hint="eastAsia"/>
                <w:szCs w:val="21"/>
              </w:rPr>
              <w:br/>
              <w:t>5、安装内存：不低于4.00GB；</w:t>
            </w:r>
            <w:r>
              <w:rPr>
                <w:rFonts w:ascii="宋体" w:hAnsi="宋体" w:cs="Arial" w:hint="eastAsia"/>
                <w:szCs w:val="21"/>
              </w:rPr>
              <w:br/>
              <w:t>6、处理器：不低于 i3-2350M CPU</w:t>
            </w:r>
            <w:r>
              <w:rPr>
                <w:rFonts w:ascii="宋体" w:hAnsi="宋体" w:cs="Arial" w:hint="eastAsia"/>
                <w:szCs w:val="21"/>
              </w:rPr>
              <w:br/>
              <w:t>7、操作系统： WIN764位操作系统；</w:t>
            </w:r>
            <w:r>
              <w:rPr>
                <w:rFonts w:ascii="宋体" w:hAnsi="宋体" w:cs="Arial" w:hint="eastAsia"/>
                <w:szCs w:val="21"/>
              </w:rPr>
              <w:br/>
              <w:t>8、工作寿命：单点使用寿命＞6000万次；</w:t>
            </w:r>
            <w:r>
              <w:rPr>
                <w:rFonts w:ascii="宋体" w:hAnsi="宋体" w:cs="Arial" w:hint="eastAsia"/>
                <w:szCs w:val="21"/>
              </w:rPr>
              <w:br/>
              <w:t xml:space="preserve">9、配套立式宣泄柱，上部采用不低于2mm加厚防爆裂环保皮革，内部填充回力棉和环保布条，总高度约1.75米， 直径：约26cm ，立柱：约133*26*26cm  ；底座：约50*50*32cm，重量：约20KG   </w:t>
            </w:r>
            <w:r>
              <w:rPr>
                <w:rFonts w:ascii="宋体" w:hAnsi="宋体" w:cs="Arial" w:hint="eastAsia"/>
                <w:szCs w:val="21"/>
              </w:rPr>
              <w:br/>
              <w:t>二、软件方面:</w:t>
            </w:r>
            <w:r>
              <w:rPr>
                <w:rFonts w:ascii="宋体" w:hAnsi="宋体" w:cs="Arial" w:hint="eastAsia"/>
                <w:szCs w:val="21"/>
              </w:rPr>
              <w:br/>
            </w:r>
            <w:r>
              <w:rPr>
                <w:rFonts w:ascii="宋体" w:hAnsi="宋体" w:cs="Arial" w:hint="eastAsia"/>
                <w:szCs w:val="21"/>
              </w:rPr>
              <w:lastRenderedPageBreak/>
              <w:t>1.便捷登录方式</w:t>
            </w:r>
            <w:r>
              <w:rPr>
                <w:rFonts w:ascii="宋体" w:hAnsi="宋体" w:cs="Arial" w:hint="eastAsia"/>
                <w:szCs w:val="21"/>
              </w:rPr>
              <w:br/>
            </w:r>
            <w:r>
              <w:rPr>
                <w:rFonts w:ascii="宋体" w:hAnsi="宋体" w:cs="宋体" w:hint="eastAsia"/>
                <w:kern w:val="0"/>
                <w:sz w:val="22"/>
              </w:rPr>
              <w:t>支持身份证等多种登录方式</w:t>
            </w:r>
          </w:p>
          <w:p w:rsidR="00484DE9" w:rsidRDefault="00484DE9" w:rsidP="00BC49A9">
            <w:pPr>
              <w:spacing w:line="400" w:lineRule="exact"/>
              <w:jc w:val="left"/>
              <w:rPr>
                <w:rFonts w:ascii="宋体" w:hAnsi="宋体" w:cs="宋体"/>
                <w:kern w:val="0"/>
                <w:sz w:val="22"/>
              </w:rPr>
            </w:pPr>
            <w:r>
              <w:rPr>
                <w:rFonts w:ascii="宋体" w:hAnsi="宋体" w:cs="Arial" w:hint="eastAsia"/>
                <w:szCs w:val="21"/>
              </w:rPr>
              <w:t>2.智能红外自动感应</w:t>
            </w:r>
            <w:r>
              <w:rPr>
                <w:rFonts w:ascii="宋体" w:hAnsi="宋体" w:cs="Arial" w:hint="eastAsia"/>
                <w:szCs w:val="21"/>
              </w:rPr>
              <w:br/>
              <w:t>当机器前方1米左右有人时自动启动，在前方无人超过5分钟，自动关闭，并有语音播报。</w:t>
            </w:r>
            <w:r>
              <w:rPr>
                <w:rFonts w:ascii="宋体" w:hAnsi="宋体" w:cs="Arial" w:hint="eastAsia"/>
                <w:szCs w:val="21"/>
              </w:rPr>
              <w:br/>
              <w:t>3.丰富的宣泄主题</w:t>
            </w:r>
            <w:r>
              <w:rPr>
                <w:rFonts w:ascii="宋体" w:hAnsi="宋体" w:cs="Arial" w:hint="eastAsia"/>
                <w:szCs w:val="21"/>
              </w:rPr>
              <w:br/>
              <w:t xml:space="preserve">软件具备至少8种以上的情绪宣泄主题， </w:t>
            </w:r>
            <w:r>
              <w:rPr>
                <w:rFonts w:ascii="宋体" w:hAnsi="宋体" w:cs="Arial" w:hint="eastAsia"/>
                <w:szCs w:val="21"/>
              </w:rPr>
              <w:br/>
              <w:t>4.训练模式多样化</w:t>
            </w:r>
            <w:r>
              <w:rPr>
                <w:rFonts w:ascii="宋体" w:hAnsi="宋体" w:cs="Arial" w:hint="eastAsia"/>
                <w:szCs w:val="21"/>
              </w:rPr>
              <w:br/>
              <w:t>击打模式可以让训练者实时观测到击打力度、以及时间。</w:t>
            </w:r>
            <w:r>
              <w:rPr>
                <w:rFonts w:ascii="宋体" w:hAnsi="宋体" w:cs="Arial" w:hint="eastAsia"/>
                <w:szCs w:val="21"/>
              </w:rPr>
              <w:br/>
              <w:t>5.趣味化宣泄互动</w:t>
            </w:r>
            <w:r>
              <w:rPr>
                <w:rFonts w:ascii="宋体" w:hAnsi="宋体" w:cs="Arial" w:hint="eastAsia"/>
                <w:szCs w:val="21"/>
              </w:rPr>
              <w:br/>
              <w:t>至少包含5类互动游戏，根据来访者需要，可切换选择不同的击打模式的互动方式。</w:t>
            </w:r>
            <w:r>
              <w:rPr>
                <w:rFonts w:ascii="宋体" w:hAnsi="宋体" w:cs="Arial" w:hint="eastAsia"/>
                <w:szCs w:val="21"/>
              </w:rPr>
              <w:br/>
              <w:t>6.智能化分析因子</w:t>
            </w:r>
            <w:r>
              <w:rPr>
                <w:rFonts w:ascii="宋体" w:hAnsi="宋体" w:cs="Arial" w:hint="eastAsia"/>
                <w:szCs w:val="21"/>
              </w:rPr>
              <w:br/>
              <w:t>系统根据男女生模式不同，根据不同宣泄的程度进行智能化的正向语音引导、激励</w:t>
            </w:r>
          </w:p>
          <w:p w:rsidR="00484DE9" w:rsidRDefault="00484DE9" w:rsidP="00BC49A9">
            <w:pPr>
              <w:spacing w:line="400" w:lineRule="exact"/>
              <w:jc w:val="left"/>
              <w:rPr>
                <w:rFonts w:ascii="宋体" w:hAnsi="宋体" w:cs="Arial"/>
                <w:szCs w:val="21"/>
              </w:rPr>
            </w:pPr>
            <w:r>
              <w:rPr>
                <w:rFonts w:ascii="宋体" w:hAnsi="宋体" w:cs="宋体" w:hint="eastAsia"/>
                <w:kern w:val="0"/>
                <w:sz w:val="22"/>
              </w:rPr>
              <w:t>8.报告分析</w:t>
            </w:r>
            <w:r>
              <w:rPr>
                <w:rFonts w:ascii="宋体" w:hAnsi="宋体" w:cs="宋体" w:hint="eastAsia"/>
                <w:kern w:val="0"/>
                <w:sz w:val="22"/>
              </w:rPr>
              <w:br/>
              <w:t>系统智能分析来访者的行为，报告可下载、打印，</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智能互动宣泄仪</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产品硬件参数：a.不低于47寸高清液晶屏,背光源：直下式LED 亮度：不低于200cd/ m2对比度：不低于3000:1色温：不低于10000K、可视角度（H/V）： 178/178度; 玻璃板:防眩晕反射率≤0.5%，产品底部带滑轮。</w:t>
            </w:r>
            <w:r>
              <w:rPr>
                <w:rFonts w:ascii="宋体" w:hAnsi="宋体" w:cs="Arial" w:hint="eastAsia"/>
                <w:szCs w:val="21"/>
              </w:rPr>
              <w:br/>
              <w:t>b.银光铝合金边框大,不低于 2.2mm高强度钢板，白色喷塑防锈处理，规格：</w:t>
            </w:r>
            <w:r>
              <w:rPr>
                <w:rFonts w:ascii="宋体" w:hAnsi="宋体" w:cs="Arial" w:hint="eastAsia"/>
                <w:szCs w:val="21"/>
              </w:rPr>
              <w:br/>
              <w:t xml:space="preserve">c.机身尺寸约为：长106cm*宽50cm*高168cm  </w:t>
            </w:r>
            <w:r>
              <w:rPr>
                <w:rFonts w:ascii="宋体" w:hAnsi="宋体" w:cs="Arial" w:hint="eastAsia"/>
                <w:szCs w:val="21"/>
              </w:rPr>
              <w:br/>
              <w:t>d.内置红外热感应人体骨架扫描仪，通过肢体动作控制互动游戏。</w:t>
            </w:r>
            <w:r>
              <w:rPr>
                <w:rFonts w:ascii="宋体" w:hAnsi="宋体" w:cs="Arial" w:hint="eastAsia"/>
                <w:szCs w:val="21"/>
              </w:rPr>
              <w:br/>
              <w:t>e.120个以上体验项目，其中至少12个体感中文训练项目。</w:t>
            </w:r>
            <w:r>
              <w:rPr>
                <w:rFonts w:ascii="宋体" w:hAnsi="宋体" w:cs="Arial" w:hint="eastAsia"/>
                <w:szCs w:val="21"/>
              </w:rPr>
              <w:br/>
              <w:t>f.内置主机硬件：采用不低于3核心的微处理器，频率约为3.2GH。音频系统音频系统采用多声道环绕输出,采用3个扬声器，1个低音，1个中音，1个高音。</w:t>
            </w:r>
            <w:r>
              <w:rPr>
                <w:rFonts w:ascii="宋体" w:hAnsi="宋体" w:cs="Arial" w:hint="eastAsia"/>
                <w:szCs w:val="21"/>
              </w:rPr>
              <w:br/>
              <w:t>趣味互动调节产品1套：能够根据来访者语音，智能反馈语音和动作，趣味十足用来调节心情，减轻压力，手机端：扫描产品二维码，能在手机端进行呐喊放松，对语音进行智能识别，并显示出来呐喊文字内容，智能语音反馈，不区分安卓苹果等系统，全系统通用。</w:t>
            </w:r>
            <w:r>
              <w:rPr>
                <w:rFonts w:ascii="宋体" w:hAnsi="宋体" w:cs="Arial" w:hint="eastAsia"/>
                <w:szCs w:val="21"/>
              </w:rPr>
              <w:br/>
            </w:r>
            <w:r>
              <w:rPr>
                <w:rFonts w:ascii="宋体" w:hAnsi="宋体" w:cs="Arial" w:hint="eastAsia"/>
                <w:szCs w:val="21"/>
              </w:rPr>
              <w:lastRenderedPageBreak/>
              <w:t xml:space="preserve"> 2、产品技术参数：</w:t>
            </w:r>
            <w:r>
              <w:rPr>
                <w:rFonts w:ascii="宋体" w:hAnsi="宋体" w:cs="Arial" w:hint="eastAsia"/>
                <w:szCs w:val="21"/>
              </w:rPr>
              <w:br/>
              <w:t>采用体感控制技术，无需任何手持设备即可操作。</w:t>
            </w:r>
            <w:r>
              <w:rPr>
                <w:rFonts w:ascii="宋体" w:hAnsi="宋体" w:cs="Arial" w:hint="eastAsia"/>
                <w:szCs w:val="21"/>
              </w:rPr>
              <w:br/>
              <w:t>3、产品功能：</w:t>
            </w:r>
            <w:r>
              <w:rPr>
                <w:rFonts w:ascii="宋体" w:hAnsi="宋体" w:cs="Arial" w:hint="eastAsia"/>
                <w:szCs w:val="21"/>
              </w:rPr>
              <w:br/>
              <w:t xml:space="preserve"> a.身心平衡训练：利用游戏的方式，依靠传感器捕捉三维空间中玩家的运动，控制游戏角色进行游戏训练，达到身心平衡训练的效果。</w:t>
            </w:r>
            <w:r>
              <w:rPr>
                <w:rFonts w:ascii="宋体" w:hAnsi="宋体" w:cs="Arial" w:hint="eastAsia"/>
                <w:szCs w:val="21"/>
              </w:rPr>
              <w:br/>
              <w:t xml:space="preserve"> b.系统可实现多人互动宣泄，两个使用者分别扮演不同的角色，在游戏中实现合作,对打等训练。</w:t>
            </w:r>
            <w:r>
              <w:rPr>
                <w:rFonts w:ascii="宋体" w:hAnsi="宋体" w:cs="Arial" w:hint="eastAsia"/>
                <w:szCs w:val="21"/>
              </w:rPr>
              <w:br/>
            </w:r>
            <w:r>
              <w:rPr>
                <w:rFonts w:ascii="宋体" w:hAnsi="宋体" w:cs="Arial" w:hint="eastAsia"/>
                <w:color w:val="0000FF"/>
                <w:szCs w:val="21"/>
              </w:rPr>
              <w:t>c.感觉统合训练。</w:t>
            </w:r>
            <w:r>
              <w:rPr>
                <w:rFonts w:ascii="宋体" w:hAnsi="宋体" w:cs="Arial" w:hint="eastAsia"/>
                <w:color w:val="0000FF"/>
                <w:szCs w:val="21"/>
              </w:rPr>
              <w:br/>
              <w:t>d左右脑协调，还可以2个人同时游戏。</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▲认知行为治疗系统（CCBT）</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产品构成</w:t>
            </w:r>
          </w:p>
          <w:p w:rsidR="00484DE9" w:rsidRDefault="00484DE9" w:rsidP="00BC49A9">
            <w:pPr>
              <w:spacing w:line="400" w:lineRule="exact"/>
              <w:jc w:val="left"/>
              <w:rPr>
                <w:rFonts w:ascii="宋体" w:hAnsi="宋体" w:cs="Arial"/>
                <w:szCs w:val="21"/>
              </w:rPr>
            </w:pPr>
            <w:r>
              <w:rPr>
                <w:rFonts w:ascii="宋体" w:hAnsi="宋体" w:cs="Arial" w:hint="eastAsia"/>
                <w:szCs w:val="21"/>
              </w:rPr>
              <w:t>1、软件系统包含使用训练端和管理端；</w:t>
            </w:r>
          </w:p>
          <w:p w:rsidR="00484DE9" w:rsidRDefault="00484DE9" w:rsidP="00BC49A9">
            <w:pPr>
              <w:spacing w:line="400" w:lineRule="exact"/>
              <w:jc w:val="left"/>
              <w:rPr>
                <w:rFonts w:ascii="宋体" w:hAnsi="宋体" w:cs="Arial"/>
                <w:szCs w:val="21"/>
              </w:rPr>
            </w:pPr>
            <w:r>
              <w:rPr>
                <w:rFonts w:ascii="宋体" w:hAnsi="宋体" w:cs="Arial" w:hint="eastAsia"/>
                <w:szCs w:val="21"/>
              </w:rPr>
              <w:t>2、配套硬件设备</w:t>
            </w:r>
          </w:p>
          <w:p w:rsidR="00484DE9" w:rsidRDefault="00484DE9" w:rsidP="00BC49A9">
            <w:pPr>
              <w:spacing w:line="400" w:lineRule="exact"/>
              <w:jc w:val="left"/>
              <w:rPr>
                <w:rFonts w:ascii="宋体" w:hAnsi="宋体" w:cs="Arial"/>
                <w:szCs w:val="21"/>
              </w:rPr>
            </w:pPr>
            <w:r>
              <w:rPr>
                <w:rFonts w:ascii="宋体" w:hAnsi="宋体" w:cs="Arial" w:hint="eastAsia"/>
                <w:szCs w:val="21"/>
              </w:rPr>
              <w:t>★二、软件参数</w:t>
            </w:r>
          </w:p>
          <w:p w:rsidR="00484DE9" w:rsidRDefault="00484DE9" w:rsidP="00BC49A9">
            <w:pPr>
              <w:spacing w:line="400" w:lineRule="exact"/>
              <w:jc w:val="left"/>
              <w:rPr>
                <w:rFonts w:ascii="宋体" w:hAnsi="宋体" w:cs="Arial"/>
                <w:szCs w:val="21"/>
              </w:rPr>
            </w:pPr>
            <w:r>
              <w:rPr>
                <w:rFonts w:ascii="宋体" w:hAnsi="宋体" w:cs="Arial" w:hint="eastAsia"/>
                <w:szCs w:val="21"/>
              </w:rPr>
              <w:t>包含走出抑郁、远离失眠、战胜焦虑和直面强迫等多项内容，具有人机对话功能。</w:t>
            </w:r>
          </w:p>
          <w:p w:rsidR="00484DE9" w:rsidRDefault="00484DE9" w:rsidP="00BC49A9">
            <w:pPr>
              <w:spacing w:line="400" w:lineRule="exact"/>
              <w:jc w:val="left"/>
              <w:rPr>
                <w:rFonts w:ascii="宋体" w:hAnsi="宋体" w:cs="Arial"/>
                <w:szCs w:val="21"/>
              </w:rPr>
            </w:pPr>
            <w:r>
              <w:rPr>
                <w:rFonts w:ascii="宋体" w:hAnsi="宋体" w:cs="Arial" w:hint="eastAsia"/>
                <w:szCs w:val="21"/>
              </w:rPr>
              <w:t>走出抑郁模块，主要具有不低于六个治疗阶段：</w:t>
            </w:r>
            <w:r>
              <w:rPr>
                <w:rFonts w:ascii="宋体" w:hAnsi="宋体" w:cs="Arial" w:hint="eastAsia"/>
                <w:szCs w:val="21"/>
              </w:rPr>
              <w:br/>
              <w:t>①了解抑郁与治疗方法②识别自动思维与行为激活③对抗歪曲认知与功能行为④改变归因方法与任务分解⑤发现核心信念与问题解决⑥复习、目标和计划、应对挫折和预防复发。</w:t>
            </w:r>
            <w:r>
              <w:rPr>
                <w:rFonts w:ascii="宋体" w:hAnsi="宋体" w:cs="Arial" w:hint="eastAsia"/>
                <w:szCs w:val="21"/>
              </w:rPr>
              <w:br/>
              <w:t>2、远离失眠模块，主要具有不低于六个阶段的治疗阶段：</w:t>
            </w:r>
            <w:r>
              <w:rPr>
                <w:rFonts w:ascii="宋体" w:hAnsi="宋体" w:cs="Arial" w:hint="eastAsia"/>
                <w:szCs w:val="21"/>
              </w:rPr>
              <w:br/>
              <w:t>①失眠的分类和治疗②睡眠卫生知识③睡眠限制疗法④刺激控制疗法⑤负性睡眠信念（问与答）⑥复发预防（问与答）。</w:t>
            </w:r>
            <w:r>
              <w:rPr>
                <w:rFonts w:ascii="宋体" w:hAnsi="宋体" w:cs="Arial" w:hint="eastAsia"/>
                <w:szCs w:val="21"/>
              </w:rPr>
              <w:br/>
              <w:t>3、战胜焦虑模块，主要具有不低于六个阶段的治疗：①了解焦虑与治疗方法②识别自动思维与放松训练③对抗歪曲认知与焦虑分级④暴露训练与呼吸训练⑤发现核心信念与积极意向⑥复习、目标和计划、应对挫折和预防复发。</w:t>
            </w:r>
            <w:r>
              <w:rPr>
                <w:rFonts w:ascii="宋体" w:hAnsi="宋体" w:cs="Arial" w:hint="eastAsia"/>
                <w:szCs w:val="21"/>
              </w:rPr>
              <w:br/>
              <w:t>4、直面强迫模块，具有不低于五个阶段的治疗进程：</w:t>
            </w:r>
            <w:r>
              <w:t xml:space="preserve"> </w:t>
            </w:r>
            <w:r>
              <w:rPr>
                <w:rFonts w:ascii="宋体" w:hAnsi="宋体" w:cs="Arial" w:hint="eastAsia"/>
                <w:szCs w:val="21"/>
              </w:rPr>
              <w:t>①了解强迫症与主观不适单位②训练方法和暴露清单③奖励清单和暴露设计④暴露练习⑤预防复发。</w:t>
            </w:r>
            <w:r>
              <w:rPr>
                <w:rFonts w:ascii="宋体" w:hAnsi="宋体" w:cs="Arial" w:hint="eastAsia"/>
                <w:szCs w:val="21"/>
              </w:rPr>
              <w:br/>
              <w:t>5、系统要求：</w:t>
            </w:r>
          </w:p>
          <w:p w:rsidR="00484DE9" w:rsidRDefault="00484DE9" w:rsidP="00BC49A9">
            <w:pPr>
              <w:spacing w:line="400" w:lineRule="exact"/>
              <w:jc w:val="left"/>
              <w:rPr>
                <w:rFonts w:ascii="宋体" w:hAnsi="宋体" w:cs="Arial" w:hint="eastAsia"/>
                <w:szCs w:val="21"/>
              </w:rPr>
            </w:pPr>
            <w:r>
              <w:rPr>
                <w:rFonts w:ascii="宋体" w:hAnsi="宋体" w:cs="Arial" w:hint="eastAsia"/>
                <w:szCs w:val="21"/>
              </w:rPr>
              <w:t>（1）咨询师可统一对来访者进行一对多管理，可结合实际的治疗情况，为来访者选择训练的模块和调整训练进程。咨询师端可查看</w:t>
            </w:r>
            <w:r>
              <w:rPr>
                <w:rFonts w:ascii="宋体" w:hAnsi="宋体" w:cs="Arial" w:hint="eastAsia"/>
                <w:szCs w:val="21"/>
              </w:rPr>
              <w:lastRenderedPageBreak/>
              <w:t>来访者的训练状况，测评报告的查看及导出。可根据来访者的量表情况及作业情况给来访者及时的反馈以及对治疗方案的动态调整。在焦虑、焦虑模块每次训练结束后，会根据进程依次向来访者开放音乐，呼吸、冥想等放松训练，失眠、强迫也有相应的放松训练。</w:t>
            </w:r>
            <w:r>
              <w:rPr>
                <w:rFonts w:ascii="宋体" w:hAnsi="宋体" w:cs="Arial" w:hint="eastAsia"/>
                <w:szCs w:val="21"/>
              </w:rPr>
              <w:br/>
              <w:t>（2）系统使用端有APP和网络版。</w:t>
            </w:r>
          </w:p>
          <w:p w:rsidR="00484DE9" w:rsidRDefault="00484DE9" w:rsidP="00BC49A9">
            <w:pPr>
              <w:spacing w:line="400" w:lineRule="exact"/>
              <w:jc w:val="left"/>
              <w:rPr>
                <w:rFonts w:ascii="宋体" w:hAnsi="宋体" w:cs="Arial"/>
                <w:szCs w:val="21"/>
              </w:rPr>
            </w:pPr>
            <w:r>
              <w:rPr>
                <w:rFonts w:ascii="宋体" w:hAnsi="宋体" w:cs="Arial" w:hint="eastAsia"/>
                <w:szCs w:val="21"/>
              </w:rPr>
              <w:t>（3）系统具有短信提醒的功能。</w:t>
            </w:r>
            <w:r>
              <w:rPr>
                <w:rFonts w:ascii="宋体" w:hAnsi="宋体" w:cs="宋体" w:hint="eastAsia"/>
                <w:kern w:val="0"/>
                <w:sz w:val="22"/>
              </w:rPr>
              <w:br/>
              <w:t>（4）</w:t>
            </w:r>
            <w:r>
              <w:rPr>
                <w:rFonts w:ascii="宋体" w:hAnsi="宋体" w:cs="宋体" w:hint="eastAsia"/>
                <w:color w:val="0000FF"/>
                <w:kern w:val="0"/>
                <w:sz w:val="22"/>
              </w:rPr>
              <w:t>系统</w:t>
            </w:r>
            <w:r>
              <w:rPr>
                <w:rFonts w:ascii="宋体" w:hAnsi="宋体" w:cs="Arial" w:hint="eastAsia"/>
                <w:color w:val="0000FF"/>
                <w:szCs w:val="21"/>
              </w:rPr>
              <w:t>运用心理筛查量表采集测评数据</w:t>
            </w:r>
            <w:r>
              <w:rPr>
                <w:rFonts w:ascii="宋体" w:hAnsi="宋体" w:cs="Arial" w:hint="eastAsia"/>
                <w:szCs w:val="21"/>
              </w:rPr>
              <w:t>，并自动生成相关数据，从而给出来访者症状评估情况，帮助咨询师更准确的了解来访者的症状情况。</w:t>
            </w:r>
          </w:p>
          <w:p w:rsidR="00484DE9" w:rsidRDefault="00484DE9" w:rsidP="00BC49A9">
            <w:pPr>
              <w:spacing w:line="400" w:lineRule="exact"/>
              <w:jc w:val="left"/>
              <w:rPr>
                <w:rFonts w:ascii="宋体" w:hAnsi="宋体" w:cs="Arial"/>
                <w:szCs w:val="21"/>
              </w:rPr>
            </w:pPr>
            <w:r>
              <w:rPr>
                <w:rFonts w:ascii="宋体" w:hAnsi="宋体" w:cs="Arial" w:hint="eastAsia"/>
                <w:szCs w:val="21"/>
              </w:rPr>
              <w:t>（</w:t>
            </w:r>
            <w:r>
              <w:rPr>
                <w:rFonts w:ascii="宋体" w:hAnsi="宋体" w:cs="宋体" w:hint="eastAsia"/>
                <w:kern w:val="0"/>
                <w:sz w:val="22"/>
              </w:rPr>
              <w:t>5</w:t>
            </w:r>
            <w:r>
              <w:rPr>
                <w:rFonts w:ascii="宋体" w:hAnsi="宋体" w:cs="Arial" w:hint="eastAsia"/>
                <w:szCs w:val="21"/>
              </w:rPr>
              <w:t>）系统采用B/S（浏览器/服务器）模式运行。对用户密码等保密信息采用加密方式存储，确保数据的安全和保密。</w:t>
            </w:r>
            <w:r>
              <w:rPr>
                <w:rFonts w:ascii="宋体" w:hAnsi="宋体" w:cs="Arial" w:hint="eastAsia"/>
                <w:szCs w:val="21"/>
              </w:rPr>
              <w:br/>
              <w:t>三、硬件参数</w:t>
            </w:r>
          </w:p>
          <w:p w:rsidR="00484DE9" w:rsidRDefault="00484DE9" w:rsidP="00BC49A9">
            <w:pPr>
              <w:spacing w:line="400" w:lineRule="exact"/>
              <w:jc w:val="left"/>
              <w:rPr>
                <w:rFonts w:ascii="宋体" w:hAnsi="宋体" w:cs="Arial"/>
                <w:szCs w:val="21"/>
              </w:rPr>
            </w:pPr>
            <w:r>
              <w:rPr>
                <w:rFonts w:ascii="宋体" w:hAnsi="宋体" w:cs="Arial" w:hint="eastAsia"/>
                <w:szCs w:val="21"/>
              </w:rPr>
              <w:t>1、内存容量不低于4GB类型DDR31600；硬盘容量不低于500GB；屏幕规格不低于15、6英寸；显示比例宽屏约16：9；物理分辨率不低于1366x768；屏幕类型LED背光；内置蓝牙、无线局域网；无线耳机、杜比音效；内置摄像头；内置锂离子电池，续航时间2-3小时；电源适配器100-240V自适应交流电源适配器；整机无锋利菱角、无高压电源触头；整机无外显电源线、可电动升降调节、可固定万向轮</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▲VR虚拟现实体感训练系统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硬件配置：</w:t>
            </w:r>
            <w:r>
              <w:rPr>
                <w:rFonts w:ascii="宋体" w:hAnsi="宋体" w:cs="Arial" w:hint="eastAsia"/>
                <w:szCs w:val="21"/>
              </w:rPr>
              <w:br/>
              <w:t>1、 显示端:</w:t>
            </w:r>
            <w:r>
              <w:rPr>
                <w:rFonts w:ascii="宋体" w:hAnsi="宋体" w:cs="Arial" w:hint="eastAsia"/>
                <w:szCs w:val="21"/>
              </w:rPr>
              <w:br/>
              <w:t>1）不低于55寸显示屏，按键操控台；透光率98％以上；响应速度：&lt;16ms；表面硬度：不低于8级；操作电压：约DC 12V；分辨率：不低于1920*1080；对比度：不低于2500：1，亮度：不低于450CD/M。</w:t>
            </w:r>
            <w:r>
              <w:rPr>
                <w:rFonts w:ascii="宋体" w:hAnsi="宋体" w:cs="Arial" w:hint="eastAsia"/>
                <w:szCs w:val="21"/>
              </w:rPr>
              <w:br/>
              <w:t>3）音响：声道2.1，</w:t>
            </w:r>
          </w:p>
          <w:p w:rsidR="00484DE9" w:rsidRDefault="00484DE9" w:rsidP="00BC49A9">
            <w:pPr>
              <w:spacing w:line="400" w:lineRule="exact"/>
              <w:jc w:val="left"/>
              <w:rPr>
                <w:rFonts w:ascii="宋体" w:hAnsi="宋体" w:cs="Arial"/>
                <w:szCs w:val="21"/>
              </w:rPr>
            </w:pPr>
            <w:r>
              <w:rPr>
                <w:rFonts w:ascii="宋体" w:hAnsi="宋体" w:cs="Arial" w:hint="eastAsia"/>
                <w:szCs w:val="21"/>
              </w:rPr>
              <w:t>2、PC控制端</w:t>
            </w:r>
          </w:p>
          <w:p w:rsidR="00484DE9" w:rsidRDefault="00484DE9" w:rsidP="00BC49A9">
            <w:pPr>
              <w:widowControl/>
              <w:jc w:val="left"/>
              <w:textAlignment w:val="center"/>
              <w:rPr>
                <w:rFonts w:ascii="宋体" w:hAnsi="宋体" w:cs="宋体"/>
                <w:kern w:val="0"/>
                <w:sz w:val="22"/>
              </w:rPr>
            </w:pPr>
            <w:r>
              <w:rPr>
                <w:rFonts w:ascii="宋体" w:hAnsi="宋体" w:cs="Arial" w:hint="eastAsia"/>
                <w:szCs w:val="21"/>
              </w:rPr>
              <w:t>操作系統: Windows 10，CPU：不低于I7，内存：不低于16G ，硬盘：机械硬盘不低于1TB，固态硬盘：不低于120G，显卡：独立显卡不低于6G；电源：不低于600W；支持无线网络（WIFI），HDMI接口：2个。</w:t>
            </w:r>
            <w:r>
              <w:rPr>
                <w:rFonts w:ascii="宋体" w:hAnsi="宋体" w:cs="Arial" w:hint="eastAsia"/>
                <w:szCs w:val="21"/>
              </w:rPr>
              <w:br/>
              <w:t>3、外接式头戴设备1套</w:t>
            </w:r>
            <w:r>
              <w:rPr>
                <w:rFonts w:ascii="宋体" w:hAnsi="宋体" w:cs="Arial" w:hint="eastAsia"/>
                <w:szCs w:val="21"/>
              </w:rPr>
              <w:br/>
              <w:t>分辨率单眼不低于1200*1080，双眼不低于2160x1200，刷新率不低于90fps。主机、内置陀螺仪、加速度计和激光定位传感器，追踪精度不低于0.1度。追踪位置约4.5*4.5，体感控制器 2个。</w:t>
            </w:r>
            <w:r>
              <w:rPr>
                <w:rFonts w:ascii="宋体" w:hAnsi="宋体" w:cs="宋体" w:hint="eastAsia"/>
                <w:kern w:val="0"/>
                <w:sz w:val="22"/>
              </w:rPr>
              <w:br/>
            </w:r>
            <w:r>
              <w:rPr>
                <w:rFonts w:ascii="宋体" w:hAnsi="宋体" w:cs="宋体" w:hint="eastAsia"/>
                <w:kern w:val="0"/>
                <w:sz w:val="22"/>
              </w:rPr>
              <w:lastRenderedPageBreak/>
              <w:t>软件功能:</w:t>
            </w:r>
            <w:r>
              <w:rPr>
                <w:rFonts w:ascii="宋体" w:hAnsi="宋体" w:cs="宋体" w:hint="eastAsia"/>
                <w:kern w:val="0"/>
                <w:sz w:val="22"/>
              </w:rPr>
              <w:br/>
              <w:t>1.实时生理数据采集</w:t>
            </w:r>
            <w:r>
              <w:rPr>
                <w:rFonts w:ascii="宋体" w:hAnsi="宋体" w:cs="宋体" w:hint="eastAsia"/>
                <w:kern w:val="0"/>
                <w:sz w:val="22"/>
              </w:rPr>
              <w:br/>
              <w:t>2. VR放松模块</w:t>
            </w:r>
          </w:p>
          <w:p w:rsidR="00484DE9" w:rsidRDefault="00484DE9" w:rsidP="00BC49A9">
            <w:pPr>
              <w:spacing w:line="400" w:lineRule="exact"/>
              <w:jc w:val="left"/>
              <w:rPr>
                <w:rFonts w:ascii="宋体" w:hAnsi="宋体" w:cs="宋体"/>
                <w:kern w:val="0"/>
                <w:sz w:val="22"/>
              </w:rPr>
            </w:pPr>
            <w:r>
              <w:rPr>
                <w:rFonts w:ascii="宋体" w:hAnsi="宋体" w:cs="宋体" w:hint="eastAsia"/>
                <w:kern w:val="0"/>
                <w:sz w:val="22"/>
              </w:rPr>
              <w:t>包含不低于三个连续型场景，内置互动小游戏。</w:t>
            </w:r>
            <w:r>
              <w:rPr>
                <w:rFonts w:ascii="宋体" w:hAnsi="宋体" w:cs="宋体" w:hint="eastAsia"/>
                <w:kern w:val="0"/>
                <w:sz w:val="22"/>
              </w:rPr>
              <w:br/>
              <w:t>3.VR宣泄模块</w:t>
            </w:r>
            <w:r>
              <w:rPr>
                <w:rFonts w:ascii="宋体" w:hAnsi="宋体" w:cs="宋体" w:hint="eastAsia"/>
                <w:kern w:val="0"/>
                <w:sz w:val="22"/>
              </w:rPr>
              <w:br/>
              <w:t>含多种场景。内置多款互动小游戏，根据呐喊分贝值控制游戏内容，还能模拟真实的擂台进行击打宣泄。</w:t>
            </w:r>
            <w:r>
              <w:rPr>
                <w:rFonts w:ascii="宋体" w:hAnsi="宋体" w:cs="宋体" w:hint="eastAsia"/>
                <w:kern w:val="0"/>
                <w:sz w:val="22"/>
              </w:rPr>
              <w:br/>
              <w:t>5. 档案管理</w:t>
            </w:r>
          </w:p>
          <w:p w:rsidR="00484DE9" w:rsidRDefault="00484DE9" w:rsidP="00BC49A9">
            <w:pPr>
              <w:spacing w:line="400" w:lineRule="exact"/>
              <w:jc w:val="left"/>
              <w:rPr>
                <w:rFonts w:ascii="宋体" w:hAnsi="宋体" w:cs="Arial"/>
                <w:szCs w:val="21"/>
              </w:rPr>
            </w:pPr>
            <w:r>
              <w:rPr>
                <w:rFonts w:ascii="宋体" w:hAnsi="宋体" w:cs="宋体" w:hint="eastAsia"/>
                <w:kern w:val="0"/>
                <w:sz w:val="22"/>
              </w:rPr>
              <w:t>能够生成用户体验报告。</w:t>
            </w:r>
            <w:r>
              <w:rPr>
                <w:rFonts w:ascii="宋体" w:hAnsi="宋体" w:cs="宋体" w:hint="eastAsia"/>
                <w:kern w:val="0"/>
                <w:sz w:val="22"/>
              </w:rPr>
              <w:br/>
              <w:t>6.智能陪伴</w:t>
            </w:r>
            <w:r>
              <w:rPr>
                <w:rFonts w:ascii="宋体" w:hAnsi="宋体" w:cs="宋体" w:hint="eastAsia"/>
                <w:kern w:val="0"/>
                <w:sz w:val="22"/>
              </w:rPr>
              <w:br/>
              <w:t>可以根据使用者的语音指示跳转场景、返回页面等操作。</w:t>
            </w:r>
            <w:r>
              <w:rPr>
                <w:rFonts w:ascii="宋体" w:hAnsi="宋体" w:cs="宋体" w:hint="eastAsia"/>
                <w:kern w:val="0"/>
                <w:sz w:val="22"/>
              </w:rPr>
              <w:br/>
              <w:t>7.手柄操作</w:t>
            </w:r>
            <w:r>
              <w:rPr>
                <w:rFonts w:ascii="宋体" w:hAnsi="宋体" w:cs="宋体" w:hint="eastAsia"/>
                <w:kern w:val="0"/>
                <w:sz w:val="22"/>
              </w:rPr>
              <w:br/>
              <w:t>系统设置两种模式，一种是跟随指引自动模拟真实行走，一种是根据地图，自主行走。手柄有移动、模块切换和选择功能。</w:t>
            </w:r>
            <w:r>
              <w:rPr>
                <w:rFonts w:ascii="宋体" w:hAnsi="宋体" w:cs="宋体" w:hint="eastAsia"/>
                <w:kern w:val="0"/>
                <w:sz w:val="22"/>
              </w:rPr>
              <w:br/>
              <w:t>9.多重加密</w:t>
            </w:r>
            <w:r>
              <w:rPr>
                <w:rFonts w:ascii="宋体" w:hAnsi="宋体" w:cs="宋体" w:hint="eastAsia"/>
                <w:kern w:val="0"/>
                <w:sz w:val="22"/>
              </w:rPr>
              <w:br/>
              <w:t>用户放松可自主注册，需管理员权限才能查看分析报告。并进行系统加密。</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运动反馈调试系统</w:t>
            </w:r>
          </w:p>
        </w:tc>
        <w:tc>
          <w:tcPr>
            <w:tcW w:w="6237" w:type="dxa"/>
            <w:vAlign w:val="center"/>
          </w:tcPr>
          <w:p w:rsidR="00484DE9" w:rsidRDefault="00484DE9" w:rsidP="00484DE9">
            <w:pPr>
              <w:widowControl/>
              <w:numPr>
                <w:ilvl w:val="0"/>
                <w:numId w:val="3"/>
              </w:numPr>
              <w:jc w:val="left"/>
              <w:textAlignment w:val="center"/>
              <w:rPr>
                <w:rFonts w:ascii="宋体" w:hAnsi="宋体" w:cs="宋体"/>
                <w:kern w:val="0"/>
                <w:sz w:val="22"/>
              </w:rPr>
            </w:pPr>
            <w:r>
              <w:rPr>
                <w:rFonts w:ascii="宋体" w:hAnsi="宋体" w:cs="宋体" w:hint="eastAsia"/>
                <w:kern w:val="0"/>
                <w:sz w:val="22"/>
              </w:rPr>
              <w:t>屏幕</w:t>
            </w:r>
            <w:r>
              <w:rPr>
                <w:rFonts w:ascii="宋体" w:hAnsi="宋体" w:cs="宋体" w:hint="eastAsia"/>
                <w:kern w:val="0"/>
                <w:sz w:val="22"/>
              </w:rPr>
              <w:br/>
              <w:t>屏幕：约42寸；透光率98％以上；响应速度：&lt;16ms；表面硬度：不低于8级；操作电压：DC 12V；分辨率：不低于1920*1080；对比度：不低于2500：1，亮度：不低于450CD/M</w:t>
            </w:r>
            <w:r>
              <w:rPr>
                <w:rFonts w:ascii="宋体" w:hAnsi="宋体" w:cs="宋体" w:hint="eastAsia"/>
                <w:kern w:val="0"/>
                <w:sz w:val="22"/>
              </w:rPr>
              <w:br/>
              <w:t>二、主机</w:t>
            </w:r>
          </w:p>
          <w:p w:rsidR="00484DE9" w:rsidRDefault="00484DE9" w:rsidP="00BC49A9">
            <w:pPr>
              <w:widowControl/>
              <w:jc w:val="left"/>
              <w:textAlignment w:val="center"/>
              <w:rPr>
                <w:rFonts w:ascii="宋体" w:hAnsi="宋体" w:cs="宋体"/>
                <w:kern w:val="0"/>
                <w:sz w:val="22"/>
              </w:rPr>
            </w:pPr>
            <w:r>
              <w:rPr>
                <w:rFonts w:ascii="宋体" w:hAnsi="宋体" w:cs="宋体" w:hint="eastAsia"/>
                <w:kern w:val="0"/>
                <w:sz w:val="22"/>
              </w:rPr>
              <w:t>独立显卡；CPU：不低于i5；电源：额定500W；内存：不低于8G；硬盘：不低于120G固态</w:t>
            </w:r>
          </w:p>
          <w:p w:rsidR="00484DE9" w:rsidRDefault="00484DE9" w:rsidP="00BC49A9">
            <w:pPr>
              <w:widowControl/>
              <w:jc w:val="left"/>
              <w:textAlignment w:val="center"/>
              <w:rPr>
                <w:rFonts w:ascii="宋体" w:hAnsi="宋体" w:cs="宋体"/>
                <w:kern w:val="0"/>
                <w:sz w:val="22"/>
              </w:rPr>
            </w:pPr>
            <w:r>
              <w:rPr>
                <w:rFonts w:ascii="宋体" w:hAnsi="宋体" w:cs="宋体" w:hint="eastAsia"/>
                <w:kern w:val="0"/>
                <w:sz w:val="22"/>
              </w:rPr>
              <w:t>四、虚拟现实头盔</w:t>
            </w:r>
            <w:r>
              <w:rPr>
                <w:rFonts w:ascii="宋体" w:hAnsi="宋体" w:cs="宋体" w:hint="eastAsia"/>
                <w:kern w:val="0"/>
                <w:sz w:val="22"/>
              </w:rPr>
              <w:br/>
              <w:t xml:space="preserve">显示屏不低于5.7英寸  </w:t>
            </w:r>
            <w:r>
              <w:rPr>
                <w:rFonts w:ascii="宋体" w:hAnsi="宋体" w:cs="宋体" w:hint="eastAsia"/>
                <w:kern w:val="0"/>
                <w:sz w:val="22"/>
              </w:rPr>
              <w:br/>
              <w:t>五、音响</w:t>
            </w:r>
            <w:r>
              <w:rPr>
                <w:rFonts w:ascii="宋体" w:hAnsi="宋体" w:cs="宋体" w:hint="eastAsia"/>
                <w:kern w:val="0"/>
                <w:sz w:val="22"/>
              </w:rPr>
              <w:br/>
              <w:t>包装体积：约28*16*20mm，声道2.1</w:t>
            </w:r>
          </w:p>
          <w:p w:rsidR="00484DE9" w:rsidRDefault="00484DE9" w:rsidP="00BC49A9">
            <w:pPr>
              <w:spacing w:line="400" w:lineRule="exact"/>
              <w:jc w:val="left"/>
              <w:rPr>
                <w:rFonts w:ascii="宋体" w:hAnsi="宋体" w:cs="Arial"/>
                <w:szCs w:val="21"/>
              </w:rPr>
            </w:pPr>
            <w:r>
              <w:rPr>
                <w:rFonts w:ascii="宋体" w:hAnsi="宋体" w:cs="Arial" w:hint="eastAsia"/>
                <w:szCs w:val="21"/>
              </w:rPr>
              <w:t>通过虚拟现实头盔显示计算机实时渲染的骑行环境，给骑行者创造虚拟骑行环境; 通过运动传感器实时采集自行车踩踏速度、龙头方向和提起力度等，通过物理引擎实时修改虚拟环境; 通过力反馈装置，将虚拟骑行环境通过阻尼器反应到现实世界，控制骑行力度;还可以通过平台体验真实骑行的过弯、上下坡、加减速等运动。</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智能脑电神经反馈训</w:t>
            </w:r>
            <w:r>
              <w:rPr>
                <w:rFonts w:ascii="宋体" w:hAnsi="宋体" w:cs="Arial" w:hint="eastAsia"/>
                <w:szCs w:val="21"/>
              </w:rPr>
              <w:lastRenderedPageBreak/>
              <w:t>练系统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lastRenderedPageBreak/>
              <w:t>硬件系统：</w:t>
            </w:r>
            <w:r>
              <w:rPr>
                <w:rFonts w:ascii="宋体" w:hAnsi="宋体" w:cs="Arial" w:hint="eastAsia"/>
                <w:szCs w:val="21"/>
              </w:rPr>
              <w:br/>
              <w:t>1.真皮音乐放松椅1套</w:t>
            </w:r>
            <w:r>
              <w:rPr>
                <w:rFonts w:ascii="宋体" w:hAnsi="宋体" w:cs="Arial" w:hint="eastAsia"/>
                <w:szCs w:val="21"/>
              </w:rPr>
              <w:br/>
              <w:t>尺寸约为：长(L)105CM×宽(W)90CM×高(H)105CM(椅背收起)</w:t>
            </w:r>
            <w:r>
              <w:rPr>
                <w:rFonts w:ascii="宋体" w:hAnsi="宋体" w:cs="Arial" w:hint="eastAsia"/>
                <w:szCs w:val="21"/>
              </w:rPr>
              <w:br/>
            </w:r>
            <w:r>
              <w:rPr>
                <w:rFonts w:ascii="宋体" w:hAnsi="宋体" w:cs="Arial" w:hint="eastAsia"/>
                <w:szCs w:val="21"/>
              </w:rPr>
              <w:lastRenderedPageBreak/>
              <w:t>长(L)170CM×宽(W)90CM×高(H)60CM（椅背展开）</w:t>
            </w:r>
          </w:p>
          <w:p w:rsidR="00484DE9" w:rsidRDefault="00484DE9" w:rsidP="00BC49A9">
            <w:pPr>
              <w:spacing w:line="400" w:lineRule="exact"/>
              <w:jc w:val="left"/>
              <w:rPr>
                <w:rFonts w:ascii="宋体" w:hAnsi="宋体" w:cs="Arial"/>
                <w:szCs w:val="21"/>
              </w:rPr>
            </w:pPr>
            <w:r>
              <w:rPr>
                <w:rFonts w:ascii="宋体" w:hAnsi="宋体" w:cs="Arial" w:hint="eastAsia"/>
                <w:szCs w:val="21"/>
              </w:rPr>
              <w:t>最大承载量不低于100KG，电源：220V（50Hz），</w:t>
            </w:r>
            <w:r>
              <w:rPr>
                <w:rFonts w:ascii="宋体" w:hAnsi="宋体" w:cs="Arial" w:hint="eastAsia"/>
                <w:szCs w:val="21"/>
              </w:rPr>
              <w:br/>
              <w:t>音乐椅靠背、腿部电动控制设计，靠背100度-180度，腿部90度-180度任意调节。内置超静音双电机，通过遥控器控制椅子的升降角度。满足来访者躺、仰、坐姿势，腿背部可分别升降调节。</w:t>
            </w:r>
            <w:r>
              <w:rPr>
                <w:rFonts w:ascii="宋体" w:hAnsi="宋体" w:cs="Arial" w:hint="eastAsia"/>
                <w:szCs w:val="21"/>
              </w:rPr>
              <w:br/>
              <w:t>2.包含台式电脑和操作台。电脑配置：不少于4G内存，240G固态硬盘，21.5寸液晶显示屏，操作台尺寸约为长59cm*宽50cm*高88cm左右，双色搭配,</w:t>
            </w:r>
          </w:p>
          <w:p w:rsidR="00484DE9" w:rsidRDefault="00484DE9" w:rsidP="00BC49A9">
            <w:pPr>
              <w:spacing w:line="400" w:lineRule="exact"/>
              <w:jc w:val="left"/>
              <w:rPr>
                <w:rFonts w:ascii="宋体" w:hAnsi="宋体" w:cs="Arial"/>
                <w:szCs w:val="21"/>
              </w:rPr>
            </w:pPr>
            <w:r>
              <w:rPr>
                <w:rFonts w:ascii="宋体" w:hAnsi="宋体" w:cs="Arial" w:hint="eastAsia"/>
                <w:szCs w:val="21"/>
              </w:rPr>
              <w:t>软件系统：</w:t>
            </w:r>
            <w:r>
              <w:rPr>
                <w:rFonts w:ascii="宋体" w:hAnsi="宋体" w:cs="Arial" w:hint="eastAsia"/>
                <w:szCs w:val="21"/>
              </w:rPr>
              <w:br/>
              <w:t>采用发带式脑波设备作为前端脑电测量设备，可实时获取被试者的脑电数据以及反映测试者心理状态的多项参数，并通过灯光的颜色的不同实时反映出各种情绪状态的变化，依据生物反馈原理，采用游戏、音乐、图像等多种方式进行训练，可以起到消除焦虑紧张情绪，缓解压力，实现身心健康，提升心理调节能力，脑素质和潜能开发等作用。基于硬件的脑波灯和基于软件的训练分析系统需同时协同工作。</w:t>
            </w:r>
            <w:r>
              <w:rPr>
                <w:rFonts w:ascii="宋体" w:hAnsi="宋体" w:cs="Arial" w:hint="eastAsia"/>
                <w:szCs w:val="21"/>
              </w:rPr>
              <w:br/>
              <w:t>1.发带式脑电采集指标</w:t>
            </w:r>
            <w:r>
              <w:rPr>
                <w:rFonts w:ascii="宋体" w:hAnsi="宋体" w:cs="Arial" w:hint="eastAsia"/>
                <w:szCs w:val="21"/>
              </w:rPr>
              <w:br/>
              <w:t>1）采用单通道发带式脑波仪测量前额叶脑电，并通过无线方式将脑电数据传输到电脑。</w:t>
            </w:r>
            <w:r>
              <w:rPr>
                <w:rFonts w:ascii="宋体" w:hAnsi="宋体" w:cs="Arial" w:hint="eastAsia"/>
                <w:szCs w:val="21"/>
              </w:rPr>
              <w:br/>
              <w:t>2）嵌入式芯片系统；使用EEG脑电生物传感器：信号采样频率：512Hz；信号精度：0.25uV；ADC精度：12bit； 基于TGAM的智能脑电模块，实现脑电信号的采集、滤波、放大、A/D转换、数据处理及分析等功能，并通过UART标准接口对外输出脑电参数； 采集包含原始脑电波、8个EEG参数、专注度、放松度等生理指标；</w:t>
            </w:r>
            <w:r>
              <w:rPr>
                <w:rFonts w:ascii="宋体" w:hAnsi="宋体" w:cs="Arial" w:hint="eastAsia"/>
                <w:szCs w:val="21"/>
              </w:rPr>
              <w:br/>
              <w:t>3）内置无线传输模块，执行训练过程中的生物反馈指令。无线工作频率：2.4G；</w:t>
            </w:r>
            <w:r>
              <w:rPr>
                <w:rFonts w:ascii="宋体" w:hAnsi="宋体" w:cs="Arial" w:hint="eastAsia"/>
                <w:szCs w:val="21"/>
              </w:rPr>
              <w:br/>
              <w:t>4）要求佩戴简单、舒适，信号采集电极应采用非侵入式单导干电极，无需涂导电膏或导电液。充电锂电池供电。</w:t>
            </w:r>
            <w:r>
              <w:rPr>
                <w:rFonts w:ascii="宋体" w:hAnsi="宋体" w:cs="Arial" w:hint="eastAsia"/>
                <w:szCs w:val="21"/>
              </w:rPr>
              <w:br/>
              <w:t>2.脑波数据监测及记录</w:t>
            </w:r>
          </w:p>
          <w:p w:rsidR="00484DE9" w:rsidRDefault="00484DE9" w:rsidP="00BC49A9">
            <w:pPr>
              <w:spacing w:line="400" w:lineRule="exact"/>
              <w:jc w:val="left"/>
              <w:rPr>
                <w:rFonts w:ascii="宋体" w:hAnsi="宋体" w:cs="Arial"/>
                <w:szCs w:val="21"/>
              </w:rPr>
            </w:pPr>
            <w:r>
              <w:rPr>
                <w:rFonts w:ascii="宋体" w:hAnsi="宋体" w:cs="Arial" w:hint="eastAsia"/>
                <w:szCs w:val="21"/>
              </w:rPr>
              <w:t>实时、动态监测和记录各项参数。数据输出频率为1Hz。数据输出频率为1Hz，可提供至少多种自定义事件标记</w:t>
            </w:r>
            <w:r>
              <w:rPr>
                <w:rFonts w:ascii="宋体" w:hAnsi="宋体" w:cs="Arial" w:hint="eastAsia"/>
                <w:szCs w:val="21"/>
              </w:rPr>
              <w:br/>
              <w:t>3.注意力、放松度测评及训练</w:t>
            </w:r>
            <w:r>
              <w:rPr>
                <w:rFonts w:ascii="宋体" w:hAnsi="宋体" w:cs="Arial" w:hint="eastAsia"/>
                <w:szCs w:val="21"/>
              </w:rPr>
              <w:br/>
              <w:t>（1）提供多种注意力训练方法</w:t>
            </w:r>
            <w:r>
              <w:rPr>
                <w:rFonts w:ascii="宋体" w:hAnsi="宋体" w:cs="Arial" w:hint="eastAsia"/>
                <w:szCs w:val="21"/>
              </w:rPr>
              <w:br/>
            </w:r>
            <w:r>
              <w:rPr>
                <w:rFonts w:ascii="宋体" w:hAnsi="宋体" w:cs="Arial" w:hint="eastAsia"/>
                <w:szCs w:val="21"/>
              </w:rPr>
              <w:lastRenderedPageBreak/>
              <w:t>（2）提供音乐放松训练功能。支持多级音乐媒体目录管理，音乐文件的导入，播放列表。</w:t>
            </w:r>
            <w:r>
              <w:rPr>
                <w:rFonts w:ascii="宋体" w:hAnsi="宋体" w:cs="Arial" w:hint="eastAsia"/>
                <w:szCs w:val="21"/>
              </w:rPr>
              <w:br/>
              <w:t>（3）所有的注意力训练及放松训练均需要进行自动数据记录和分析</w:t>
            </w:r>
            <w:r>
              <w:rPr>
                <w:rFonts w:ascii="宋体" w:hAnsi="宋体" w:cs="Arial" w:hint="eastAsia"/>
                <w:szCs w:val="21"/>
              </w:rPr>
              <w:br/>
              <w:t>（4）支持反馈控制训练，可通过专注度、放松度反馈控制音乐音量及图像变化效果</w:t>
            </w:r>
            <w:r>
              <w:rPr>
                <w:rFonts w:ascii="宋体" w:hAnsi="宋体" w:cs="Arial" w:hint="eastAsia"/>
                <w:szCs w:val="21"/>
              </w:rPr>
              <w:br/>
              <w:t>4.具备统计分析功能</w:t>
            </w:r>
            <w:r>
              <w:rPr>
                <w:rFonts w:ascii="宋体" w:hAnsi="宋体" w:cs="Arial" w:hint="eastAsia"/>
                <w:szCs w:val="21"/>
              </w:rPr>
              <w:br/>
              <w:t>可对训练记录数据进行统计分析，用曲线图、柱状图、饼图等图表形式显示分析结果，给予训练效果评价，并自动生成报告，训练评价报告采用Word格式。支持多用户管理，管理员可对训练记录进行统一管理，可生成所有用户的训练报告。</w:t>
            </w:r>
            <w:r>
              <w:rPr>
                <w:rFonts w:ascii="宋体" w:hAnsi="宋体" w:cs="Arial" w:hint="eastAsia"/>
                <w:szCs w:val="21"/>
              </w:rPr>
              <w:br/>
              <w:t>5脑波灯指标要求</w:t>
            </w:r>
            <w:r>
              <w:rPr>
                <w:rFonts w:ascii="宋体" w:hAnsi="宋体" w:cs="Arial" w:hint="eastAsia"/>
                <w:szCs w:val="21"/>
              </w:rPr>
              <w:br/>
              <w:t>1）通过全彩色LED灯的色彩变化实时显示情绪变化</w:t>
            </w:r>
            <w:r>
              <w:rPr>
                <w:rFonts w:ascii="宋体" w:hAnsi="宋体" w:cs="Arial" w:hint="eastAsia"/>
                <w:szCs w:val="21"/>
              </w:rPr>
              <w:br/>
              <w:t>2）通过遥控器实时切换脑波灯的专注或放松模式工作状态，切换时应有语音提示</w:t>
            </w:r>
            <w:r>
              <w:rPr>
                <w:rFonts w:ascii="宋体" w:hAnsi="宋体" w:cs="Arial" w:hint="eastAsia"/>
                <w:szCs w:val="21"/>
              </w:rPr>
              <w:br/>
              <w:t xml:space="preserve">3）脑波灯上没有任何连线，应能被移动以便于学员在活动中进行训练 </w:t>
            </w:r>
            <w:r>
              <w:rPr>
                <w:rFonts w:ascii="宋体" w:hAnsi="宋体" w:cs="Arial" w:hint="eastAsia"/>
                <w:szCs w:val="21"/>
              </w:rPr>
              <w:br/>
              <w:t>4）脑波灯应有语音提示功能，应能语音提示脑波灯工作模式、电量不足需要充电，以及脑波灯开机有欢迎语等。</w:t>
            </w:r>
            <w:r>
              <w:rPr>
                <w:rFonts w:ascii="宋体" w:hAnsi="宋体" w:cs="Arial" w:hint="eastAsia"/>
                <w:szCs w:val="21"/>
              </w:rPr>
              <w:br/>
              <w:t>6）使用脑波灯训练时，需能通过USB模块输出脑波数据到电脑，使电脑的脑电数据与脑波灯同步，实时显示脑波训练数据</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问卷调查管理系统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1、调查对象：在线问卷调查支持对调查对象进行实名与匿名调查形式。</w:t>
            </w:r>
            <w:r>
              <w:rPr>
                <w:rFonts w:ascii="宋体" w:hAnsi="宋体" w:cs="Arial" w:hint="eastAsia"/>
                <w:szCs w:val="21"/>
              </w:rPr>
              <w:br/>
              <w:t xml:space="preserve"> 2、问卷设计与发布：问卷的创建和发布，采用所见即所得的调查表编辑界面完成调查问卷的制作，支持问卷分页、信息提示、逻辑跳转条件设置、分隔线划分、行列排序控制等。 </w:t>
            </w:r>
            <w:r>
              <w:rPr>
                <w:rFonts w:ascii="宋体" w:hAnsi="宋体" w:cs="Arial" w:hint="eastAsia"/>
                <w:szCs w:val="21"/>
              </w:rPr>
              <w:br/>
              <w:t xml:space="preserve">3、问卷发布后，自动成形访问网址，通过网址直接参与问卷调查。 4、问卷输出：设计问卷支持生成word格式问卷，为线下调查提供服务。 </w:t>
            </w:r>
            <w:r>
              <w:rPr>
                <w:rFonts w:ascii="宋体" w:hAnsi="宋体" w:cs="Arial" w:hint="eastAsia"/>
                <w:szCs w:val="21"/>
              </w:rPr>
              <w:br/>
              <w:t>5、问卷题型：支持单选、多选、填空单字段、填空多字段、问答、文本信息输入、矩阵单选、矩阵多选、矩阵下拉框选择等多种常见题型，并支持每个题目内容和选项的编辑，可以控制选项数量及分值，逻辑跳转，界面行数数量，选择题支持选项填空形式等。</w:t>
            </w:r>
          </w:p>
          <w:p w:rsidR="00484DE9" w:rsidRDefault="00484DE9" w:rsidP="00BC49A9">
            <w:pPr>
              <w:spacing w:line="400" w:lineRule="exact"/>
              <w:jc w:val="left"/>
              <w:rPr>
                <w:rFonts w:ascii="宋体" w:hAnsi="宋体" w:cs="Arial"/>
                <w:szCs w:val="21"/>
              </w:rPr>
            </w:pPr>
            <w:r>
              <w:rPr>
                <w:rFonts w:ascii="宋体" w:hAnsi="宋体" w:cs="Arial" w:hint="eastAsia"/>
                <w:szCs w:val="21"/>
              </w:rPr>
              <w:lastRenderedPageBreak/>
              <w:t xml:space="preserve"> 6、规则控制：提供专业的逻辑跳转功能和题目填写规则控制，题目顺序、分页、信息提示、问卷复制等方面轻松设定，支持实名制或匿名制进行调查。</w:t>
            </w:r>
            <w:r>
              <w:rPr>
                <w:rFonts w:ascii="宋体" w:hAnsi="宋体" w:cs="Arial" w:hint="eastAsia"/>
                <w:szCs w:val="21"/>
              </w:rPr>
              <w:br/>
              <w:t xml:space="preserve"> 7、报表统计：专业的数据统计报表：提供精美的图形分析界面，自动生成专业数据表格，支持用户下载分析结果。</w:t>
            </w:r>
            <w:r>
              <w:rPr>
                <w:rFonts w:ascii="宋体" w:hAnsi="宋体" w:cs="Arial" w:hint="eastAsia"/>
                <w:szCs w:val="21"/>
              </w:rPr>
              <w:br/>
              <w:t xml:space="preserve"> 8、数据分析：支持问卷结果、问卷分值、问卷序号的结果输出，支持每个题目的比例统计。</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智能心理品质测试仪</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一、注意力集中仪</w:t>
            </w:r>
            <w:r>
              <w:rPr>
                <w:rFonts w:ascii="宋体" w:hAnsi="宋体" w:cs="Arial" w:hint="eastAsia"/>
                <w:szCs w:val="21"/>
              </w:rPr>
              <w:br/>
              <w:t>1. 时间精度：1ms 2.光源：LED环形灯 3. 测试棒：无线触摸感应笔。4 测试图形：内外两圈环形5. 干扰源：噪音和光干扰。6. 过程再现：实时显示测量轨迹，测量图形可在个体报告中呈现。</w:t>
            </w:r>
            <w:r>
              <w:rPr>
                <w:rFonts w:ascii="宋体" w:hAnsi="宋体" w:cs="宋体" w:hint="eastAsia"/>
                <w:kern w:val="0"/>
                <w:sz w:val="22"/>
              </w:rPr>
              <w:t>7.  硬件：一体机显示屏可折叠。8.系统：安卓4.3以上。9.安卓PAD:尺寸不小于10.1英尺，分辨率不小于1920*1080，内置WIFI和蓝牙功能，多点触摸屏。10.电池容量：不小于3500mAh   11.  数据上传至网络云服务器，测试完毕显示报告。12.  程序在线更新。</w:t>
            </w:r>
          </w:p>
          <w:p w:rsidR="00484DE9" w:rsidRDefault="00484DE9" w:rsidP="00BC49A9">
            <w:pPr>
              <w:spacing w:line="400" w:lineRule="exact"/>
              <w:jc w:val="left"/>
              <w:rPr>
                <w:rFonts w:ascii="宋体" w:hAnsi="宋体" w:cs="Arial"/>
                <w:szCs w:val="21"/>
              </w:rPr>
            </w:pPr>
            <w:r>
              <w:rPr>
                <w:rFonts w:ascii="宋体" w:hAnsi="宋体" w:cs="Arial" w:hint="eastAsia"/>
                <w:szCs w:val="21"/>
              </w:rPr>
              <w:t>二、动作稳定仪</w:t>
            </w:r>
            <w:r>
              <w:rPr>
                <w:rFonts w:ascii="宋体" w:hAnsi="宋体" w:cs="Arial" w:hint="eastAsia"/>
                <w:szCs w:val="21"/>
              </w:rPr>
              <w:br/>
            </w:r>
            <w:r>
              <w:rPr>
                <w:rFonts w:ascii="宋体" w:hAnsi="宋体" w:cs="宋体" w:hint="eastAsia"/>
                <w:kern w:val="0"/>
                <w:sz w:val="22"/>
              </w:rPr>
              <w:t>1. 时间精度：1ms 2.多个不同直径的洞口；3. 测试棒：插拔式感应测试笔。4. 测试模式：九洞测试、划槽测试、固定洞测试。5. 测量：可测得洞口和洞壁的碰壁值；可测得划槽底部的行走曲线图。6. 过程再现：实时显示行走曲线，可以在个体报告中呈现。7. 硬件：一体机显示屏可折叠。8. 系统：安卓4.3以上。9. 安卓PAD:尺寸不小于10.1英尺，分辨率不小于1920*1080，内置WIFI和蓝牙功能，多点触摸屏。10. 电池容量：不低于3500mAh   11. 数据上传至网络云服务器，测试完毕显示报告。12. 程序在线更新。</w:t>
            </w:r>
          </w:p>
          <w:p w:rsidR="00484DE9" w:rsidRDefault="00484DE9" w:rsidP="00BC49A9">
            <w:pPr>
              <w:spacing w:line="400" w:lineRule="exact"/>
              <w:jc w:val="left"/>
              <w:rPr>
                <w:rFonts w:ascii="宋体" w:hAnsi="宋体" w:cs="Arial"/>
                <w:szCs w:val="21"/>
              </w:rPr>
            </w:pPr>
            <w:r>
              <w:rPr>
                <w:rFonts w:ascii="宋体" w:hAnsi="宋体" w:cs="Arial" w:hint="eastAsia"/>
                <w:szCs w:val="21"/>
              </w:rPr>
              <w:t>三、逻辑思维仪</w:t>
            </w:r>
            <w:r>
              <w:rPr>
                <w:rFonts w:ascii="宋体" w:hAnsi="宋体" w:cs="Arial" w:hint="eastAsia"/>
                <w:szCs w:val="21"/>
              </w:rPr>
              <w:br/>
              <w:t>1. 时间精度：1ms 2. 圆饼：7个   3. 叶克斯：按键 13个，灯 13个，灯色： 红色。4. 测试模块：河内塔测试、叶克斯测试。5. 过程显示：河内塔测试过程2D图形实时重现在屏幕。</w:t>
            </w:r>
            <w:r>
              <w:rPr>
                <w:rFonts w:ascii="宋体" w:hAnsi="宋体" w:cs="宋体" w:hint="eastAsia"/>
                <w:kern w:val="0"/>
                <w:sz w:val="22"/>
              </w:rPr>
              <w:t>6. 硬件：一体机显示屏可折叠。7系统：安卓4.3以上.  8.安卓PAD:尺寸不小于10.1英尺，分辨率不小于1920*1080，内置WIFI和蓝牙功能，多点触摸屏。9. 电池容量：不低于3500mAh   10. 数据</w:t>
            </w:r>
            <w:r>
              <w:rPr>
                <w:rFonts w:ascii="宋体" w:hAnsi="宋体" w:cs="宋体" w:hint="eastAsia"/>
                <w:kern w:val="0"/>
                <w:sz w:val="22"/>
              </w:rPr>
              <w:lastRenderedPageBreak/>
              <w:t>上传至网络云服务器，测试完毕显示报告。11.程序在线更新。</w:t>
            </w:r>
            <w:r>
              <w:rPr>
                <w:rFonts w:ascii="宋体" w:hAnsi="宋体" w:cs="宋体" w:hint="eastAsia"/>
                <w:kern w:val="0"/>
                <w:sz w:val="22"/>
              </w:rPr>
              <w:br/>
            </w:r>
            <w:r>
              <w:rPr>
                <w:rFonts w:ascii="宋体" w:hAnsi="宋体" w:cs="Arial" w:hint="eastAsia"/>
                <w:szCs w:val="21"/>
              </w:rPr>
              <w:t>四、手指灵活仪</w:t>
            </w:r>
            <w:r>
              <w:rPr>
                <w:rFonts w:ascii="宋体" w:hAnsi="宋体" w:cs="Arial" w:hint="eastAsia"/>
                <w:szCs w:val="21"/>
              </w:rPr>
              <w:br/>
              <w:t>1. 时间精度：1ms  2. 测试模式：拔插、翻转、旋转。3.多个测试洞4. 过程显示：测试过程实时显示在屏幕中。</w:t>
            </w:r>
            <w:r>
              <w:rPr>
                <w:rFonts w:ascii="宋体" w:hAnsi="宋体" w:cs="宋体" w:hint="eastAsia"/>
                <w:kern w:val="0"/>
                <w:sz w:val="22"/>
              </w:rPr>
              <w:t>5. 硬件：一体机显示屏可折叠。6. 系统：安卓4.3以上。7. 安卓PAD:尺寸不小于10.1英尺，分辨率不小于1920*1080，内置WIFI和蓝牙功能，多点触摸屏。8.   电池容量：不低于3500mAh  9. 数据上传至网络云服务器，测试完毕显示报告。10. 程序在线更新。</w:t>
            </w:r>
          </w:p>
          <w:p w:rsidR="00484DE9" w:rsidRDefault="00484DE9" w:rsidP="00BC49A9">
            <w:pPr>
              <w:spacing w:line="400" w:lineRule="exact"/>
              <w:jc w:val="left"/>
              <w:rPr>
                <w:rFonts w:ascii="宋体" w:hAnsi="宋体" w:cs="Arial"/>
                <w:szCs w:val="21"/>
              </w:rPr>
            </w:pPr>
            <w:r>
              <w:rPr>
                <w:rFonts w:ascii="宋体" w:hAnsi="宋体" w:cs="Arial" w:hint="eastAsia"/>
                <w:szCs w:val="21"/>
              </w:rPr>
              <w:t>五、双手协调仪</w:t>
            </w:r>
            <w:r>
              <w:rPr>
                <w:rFonts w:ascii="宋体" w:hAnsi="宋体" w:cs="Arial" w:hint="eastAsia"/>
                <w:szCs w:val="21"/>
              </w:rPr>
              <w:br/>
              <w:t>1. 时间精度：1ms 2. 位移精度：1px   3. 旋钮精度：15°4. 测试图形：内置多种图形，可根据需要添加。5. 过程显示：测量图形可以呈现在个体报告中</w:t>
            </w:r>
            <w:r>
              <w:rPr>
                <w:rFonts w:ascii="宋体" w:hAnsi="宋体" w:cs="宋体" w:hint="eastAsia"/>
                <w:kern w:val="0"/>
                <w:sz w:val="22"/>
              </w:rPr>
              <w:t>。 6.硬件：一体机显示屏可折叠。7. 系统：安卓4.3以上8. 安卓PAD:尺寸不小于10.1英尺，分辨率不小于1920*1080，内置WIFI和蓝牙功能，多点触摸屏。9.   电池容量：不低于3500mAh   10. 数据上传至网络云服务器，测试完毕显示报告。11. 程序在线更新。</w:t>
            </w:r>
          </w:p>
          <w:p w:rsidR="00484DE9" w:rsidRDefault="00484DE9" w:rsidP="00BC49A9">
            <w:pPr>
              <w:spacing w:line="400" w:lineRule="exact"/>
              <w:jc w:val="left"/>
              <w:rPr>
                <w:rFonts w:ascii="宋体" w:hAnsi="宋体" w:cs="Arial"/>
                <w:szCs w:val="21"/>
              </w:rPr>
            </w:pPr>
            <w:r>
              <w:rPr>
                <w:rFonts w:ascii="宋体" w:hAnsi="宋体" w:cs="Arial" w:hint="eastAsia"/>
                <w:szCs w:val="21"/>
              </w:rPr>
              <w:t>六、迷宫仪</w:t>
            </w:r>
            <w:r>
              <w:rPr>
                <w:rFonts w:ascii="宋体" w:hAnsi="宋体" w:cs="Arial" w:hint="eastAsia"/>
                <w:szCs w:val="21"/>
              </w:rPr>
              <w:br/>
              <w:t>1. 时间精度：1ms   2. 测试棒：无线触摸感应笔。3. 有测试面板4. 过程：进入盲巷有声音反馈。</w:t>
            </w:r>
            <w:r>
              <w:rPr>
                <w:rFonts w:ascii="宋体" w:hAnsi="宋体" w:cs="宋体" w:hint="eastAsia"/>
                <w:kern w:val="0"/>
                <w:sz w:val="22"/>
              </w:rPr>
              <w:t>5. 硬件：一体机显示屏可折叠。6. 系统：安卓4.3以上。7. 安卓PAD:尺寸不小于10.1英尺，分辨率不小于1920*1080，内置WIFI和蓝牙功能，多点触摸屏。8.    电池容量：不低于3500mAh    8. 数据上传至网络云服务器，测试完毕显示报告。9. 程序在线更新。</w:t>
            </w:r>
            <w:r>
              <w:rPr>
                <w:rFonts w:ascii="宋体" w:hAnsi="宋体" w:cs="宋体" w:hint="eastAsia"/>
                <w:kern w:val="0"/>
                <w:sz w:val="22"/>
              </w:rPr>
              <w:br/>
            </w:r>
          </w:p>
          <w:p w:rsidR="00484DE9" w:rsidRDefault="00484DE9" w:rsidP="00BC49A9">
            <w:pPr>
              <w:spacing w:line="400" w:lineRule="exact"/>
              <w:jc w:val="left"/>
              <w:rPr>
                <w:rFonts w:ascii="宋体" w:hAnsi="宋体" w:cs="Arial"/>
                <w:szCs w:val="21"/>
              </w:rPr>
            </w:pPr>
            <w:r>
              <w:rPr>
                <w:rFonts w:ascii="宋体" w:hAnsi="宋体" w:cs="Arial" w:hint="eastAsia"/>
                <w:szCs w:val="21"/>
              </w:rPr>
              <w:t>七、速示仪</w:t>
            </w:r>
            <w:r>
              <w:rPr>
                <w:rFonts w:ascii="宋体" w:hAnsi="宋体" w:cs="Arial" w:hint="eastAsia"/>
                <w:szCs w:val="21"/>
              </w:rPr>
              <w:br/>
              <w:t>1. 时间精度：1ms  2.测试面板：小键盘3. 硬件：一体机显示屏可折叠。4. 系统：安卓4.3以上。</w:t>
            </w:r>
            <w:r>
              <w:rPr>
                <w:rFonts w:ascii="宋体" w:hAnsi="宋体" w:cs="宋体" w:hint="eastAsia"/>
                <w:kern w:val="0"/>
                <w:sz w:val="22"/>
              </w:rPr>
              <w:t>5. 安卓PAD:尺寸不小于10.1英尺，分辨率不小于1920*1080，内置WIFI和蓝牙功能，多点触摸屏。6.电池容量：不低于3500mAh    7</w:t>
            </w:r>
            <w:r>
              <w:rPr>
                <w:rFonts w:ascii="宋体" w:hAnsi="宋体" w:cs="Arial" w:hint="eastAsia"/>
                <w:szCs w:val="21"/>
              </w:rPr>
              <w:t>. 数据上传至网络云服务器，测试完毕显示报告8. 程序在线更新。</w:t>
            </w:r>
            <w:r>
              <w:rPr>
                <w:rFonts w:ascii="宋体" w:hAnsi="宋体" w:cs="Arial" w:hint="eastAsia"/>
                <w:szCs w:val="21"/>
              </w:rPr>
              <w:br/>
              <w:t>八、综合反应仪</w:t>
            </w:r>
            <w:r>
              <w:rPr>
                <w:rFonts w:ascii="宋体" w:hAnsi="宋体" w:cs="Arial" w:hint="eastAsia"/>
                <w:szCs w:val="21"/>
              </w:rPr>
              <w:br/>
              <w:t>1. 时间精度: 1ms 2. 测试面板：触摸按键，无弹簧机构提高反应精确度。3. 光源：LED彩色灯。4. 声音：蜂鸣器。</w:t>
            </w:r>
            <w:r>
              <w:rPr>
                <w:rFonts w:ascii="宋体" w:hAnsi="宋体" w:cs="宋体" w:hint="eastAsia"/>
                <w:kern w:val="0"/>
                <w:sz w:val="22"/>
              </w:rPr>
              <w:t>5. 硬件：一</w:t>
            </w:r>
            <w:r>
              <w:rPr>
                <w:rFonts w:ascii="宋体" w:hAnsi="宋体" w:cs="宋体" w:hint="eastAsia"/>
                <w:kern w:val="0"/>
                <w:sz w:val="22"/>
              </w:rPr>
              <w:lastRenderedPageBreak/>
              <w:t>体机显示屏可折叠。6. 系统：安卓4.3以上。7. 安卓PAD:尺寸不小于10.1英尺，分辨率不小于1920*1080，内置WIFI和蓝牙功能，多点触摸屏。8. 电池容量：不低于3500mAh   。9. 数据上传至网络云服务器，测试完毕显示报告。10. 程序在线更新。</w:t>
            </w:r>
            <w:r>
              <w:rPr>
                <w:rFonts w:ascii="宋体" w:hAnsi="宋体" w:cs="宋体" w:hint="eastAsia"/>
                <w:kern w:val="0"/>
                <w:sz w:val="22"/>
              </w:rPr>
              <w:br/>
            </w:r>
          </w:p>
          <w:p w:rsidR="00484DE9" w:rsidRDefault="00484DE9" w:rsidP="00BC49A9">
            <w:pPr>
              <w:spacing w:line="400" w:lineRule="exact"/>
              <w:jc w:val="left"/>
              <w:rPr>
                <w:rFonts w:ascii="宋体" w:hAnsi="宋体" w:cs="宋体"/>
                <w:kern w:val="0"/>
                <w:sz w:val="22"/>
              </w:rPr>
            </w:pPr>
            <w:r>
              <w:rPr>
                <w:rFonts w:ascii="宋体" w:hAnsi="宋体" w:cs="Arial" w:hint="eastAsia"/>
                <w:szCs w:val="21"/>
              </w:rPr>
              <w:t>九、镜画仪</w:t>
            </w:r>
            <w:r>
              <w:rPr>
                <w:rFonts w:ascii="宋体" w:hAnsi="宋体" w:cs="Arial" w:hint="eastAsia"/>
                <w:szCs w:val="21"/>
              </w:rPr>
              <w:br/>
              <w:t>1. 时间精度：1ms2. 测试面板：触摸屏。3. 测试棒：触摸感应笔。4. 测试图形：内置4种图形，包含：三角形、五角星、六边形、六角形。可升级获取更多图形。5. 实验过程：测量过程实时显示在屏幕上，并可以将图形呈现在个体报告中。</w:t>
            </w:r>
            <w:r>
              <w:rPr>
                <w:rFonts w:ascii="宋体" w:hAnsi="宋体" w:cs="宋体" w:hint="eastAsia"/>
                <w:kern w:val="0"/>
                <w:sz w:val="22"/>
              </w:rPr>
              <w:t>6. 硬件：一体机显示屏可折叠。7. 系统：安卓4.3以上。8. 安卓PAD:尺寸不小于10.1英尺，分辨率不小于1920*1080，内置WIFI和蓝牙功能，多点触摸屏。9.  电池容量：不低于3500mAh   。10. 数据上传至网络云服务器，测试完毕显示报告。11. 程序在线更新。</w:t>
            </w:r>
            <w:r>
              <w:rPr>
                <w:rFonts w:ascii="宋体" w:hAnsi="宋体" w:cs="宋体" w:hint="eastAsia"/>
                <w:kern w:val="0"/>
                <w:sz w:val="22"/>
              </w:rPr>
              <w:br/>
              <w:t>十、数据分析系统</w:t>
            </w:r>
          </w:p>
          <w:p w:rsidR="00484DE9" w:rsidRDefault="00484DE9" w:rsidP="00BC49A9">
            <w:pPr>
              <w:spacing w:line="400" w:lineRule="exact"/>
              <w:jc w:val="left"/>
              <w:rPr>
                <w:rFonts w:ascii="宋体" w:hAnsi="宋体" w:cs="Arial"/>
                <w:szCs w:val="21"/>
              </w:rPr>
            </w:pPr>
            <w:r>
              <w:rPr>
                <w:rFonts w:ascii="宋体" w:hAnsi="宋体" w:cs="宋体" w:hint="eastAsia"/>
                <w:kern w:val="0"/>
                <w:sz w:val="22"/>
              </w:rPr>
              <w:t>具有数据查询、测量报告管理、数据导出、数据同步、用户管理、数据库、安全性保障功能模块</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台式计算机</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不低于英特尔 酷睿i5 9代系列；CPU频率 3GHz；最高睿频4.1GHz；总线规格 ：DMI3 8GT/s；缓存：L3 9MB；核心架构：Coffee Lake；核心/线程数：六核心/六线程；制程工艺约14nm；内存容量不低于8GB；内存类型：DDR4； 2个DiMM插槽；最大内存容量约32GB；硬盘容量 ：1TB；硬盘描述 ：7200转； 2G独立显卡；显示器：19.5液晶显示器</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30台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▲认知能力训练分析系统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系统基于CS架构，由学生端、教师端、服务器端组成。</w:t>
            </w:r>
            <w:r>
              <w:rPr>
                <w:rFonts w:ascii="宋体" w:hAnsi="宋体" w:cs="Arial" w:hint="eastAsia"/>
                <w:szCs w:val="21"/>
              </w:rPr>
              <w:br/>
              <w:t>1.学生端不少于10套：</w:t>
            </w:r>
          </w:p>
          <w:p w:rsidR="00484DE9" w:rsidRDefault="00484DE9" w:rsidP="00BC49A9">
            <w:pPr>
              <w:spacing w:line="400" w:lineRule="exact"/>
              <w:jc w:val="left"/>
              <w:rPr>
                <w:rFonts w:ascii="宋体" w:hAnsi="宋体" w:cs="Arial"/>
                <w:szCs w:val="21"/>
              </w:rPr>
            </w:pPr>
            <w:r>
              <w:rPr>
                <w:rFonts w:ascii="宋体" w:hAnsi="宋体" w:cs="Arial" w:hint="eastAsia"/>
                <w:szCs w:val="21"/>
              </w:rPr>
              <w:t>每套配备一个便携式脑波发带和一个感应充电式脑波灯</w:t>
            </w:r>
            <w:r>
              <w:rPr>
                <w:rFonts w:ascii="宋体" w:hAnsi="宋体" w:cs="Arial" w:hint="eastAsia"/>
                <w:szCs w:val="21"/>
              </w:rPr>
              <w:br/>
              <w:t>(1) 便携式脑波发带10套</w:t>
            </w:r>
          </w:p>
          <w:p w:rsidR="00484DE9" w:rsidRDefault="00484DE9" w:rsidP="00BC49A9">
            <w:pPr>
              <w:spacing w:line="400" w:lineRule="exact"/>
              <w:jc w:val="left"/>
              <w:rPr>
                <w:rFonts w:ascii="宋体" w:hAnsi="宋体" w:cs="Arial"/>
                <w:szCs w:val="21"/>
              </w:rPr>
            </w:pPr>
            <w:r>
              <w:rPr>
                <w:rFonts w:ascii="宋体" w:hAnsi="宋体" w:cs="Arial" w:hint="eastAsia"/>
                <w:szCs w:val="21"/>
              </w:rPr>
              <w:t>使用EEG脑电生物传感器，信号采样频率应为512Hz；基于TGAM的智能脑电模块，实现脑电信号的采集、滤波、放大、A/D转换、数据处理及分析等功能，并通过UART标准接口对外输出脑电参数；采集原始脑电波、α波、β波、θ波、δ波、γ波、专注度、放松度等生理心理指标；内置无线传输模块，所有数据以无线方式传输；</w:t>
            </w:r>
            <w:r>
              <w:rPr>
                <w:rFonts w:ascii="宋体" w:hAnsi="宋体" w:cs="Arial" w:hint="eastAsia"/>
                <w:szCs w:val="21"/>
              </w:rPr>
              <w:lastRenderedPageBreak/>
              <w:t>采用非侵入被动式干电极采集脑电，脑波发带电极：采用3个电极，一个置于前额FP1点处，2个采用耳夹电极夹在左耳，无需涂导电膏或导电液；脑波仪供电方式采用充电锂电池，充满电后使用时间不少于10小时。</w:t>
            </w:r>
            <w:r>
              <w:rPr>
                <w:rFonts w:ascii="宋体" w:hAnsi="宋体" w:cs="Arial" w:hint="eastAsia"/>
                <w:szCs w:val="21"/>
              </w:rPr>
              <w:br/>
              <w:t>(2) 感应充电式脑波灯不少于10套</w:t>
            </w:r>
          </w:p>
          <w:p w:rsidR="00484DE9" w:rsidRDefault="00484DE9" w:rsidP="00BC49A9">
            <w:pPr>
              <w:spacing w:line="400" w:lineRule="exact"/>
              <w:jc w:val="left"/>
              <w:rPr>
                <w:rFonts w:ascii="宋体" w:hAnsi="宋体" w:cs="Arial" w:hint="eastAsia"/>
                <w:szCs w:val="21"/>
              </w:rPr>
            </w:pPr>
            <w:r>
              <w:rPr>
                <w:rFonts w:ascii="宋体" w:hAnsi="宋体" w:cs="Arial" w:hint="eastAsia"/>
                <w:szCs w:val="21"/>
              </w:rPr>
              <w:t>以无线方式实时接收脑波发带采集的脑电数据，通过全彩色变化实时显示大脑情绪变化；通过遥控器实时切换脑波灯的专注或放松模式工作状态，切换时应有语音提示；脑波灯上没有任何连线，脑波灯应能被移动以便于学员在活动中进行训练；脑波灯应有语音功能，提示脑波灯工作模式、电量不足需要充电，以及脑波灯开机有欢迎语等；灯泡直径不小于250mm；使用脑波灯训练时，通过独立的USB模块可以输出脑波数据到电脑，使电脑的脑电数据与脑波灯同步，实时显示记录脑波训练数据；脑波灯应采取感应充电方式进行充电。</w:t>
            </w:r>
            <w:r>
              <w:rPr>
                <w:rFonts w:ascii="宋体" w:hAnsi="宋体" w:cs="Arial" w:hint="eastAsia"/>
                <w:szCs w:val="21"/>
              </w:rPr>
              <w:br/>
              <w:t>(3) 学生端评测及训练软件不少于10套</w:t>
            </w:r>
            <w:r>
              <w:rPr>
                <w:rFonts w:ascii="宋体" w:hAnsi="宋体" w:cs="Arial" w:hint="eastAsia"/>
                <w:szCs w:val="21"/>
              </w:rPr>
              <w:br/>
              <w:t>学生端可由教师端组织进行团体认知能力测评、团体量表测评、团体认知能力训练、团体情景放松训练、团体引导放松训练。也可进行自主认知能力测评，系统根据测评结果自动生成训练课程，学生可按照课程进行认知能力训练及放松训练。认知能力训练游戏不少于50个。</w:t>
            </w:r>
            <w:r>
              <w:rPr>
                <w:rFonts w:ascii="宋体" w:hAnsi="宋体" w:cs="Arial" w:hint="eastAsia"/>
                <w:szCs w:val="21"/>
              </w:rPr>
              <w:br/>
              <w:t>学生在做测评和训练过程中，教师端和学生端同时监测和记录脑电数据和训练测评数据，生成训练报告。脑电数据应有α波、β波、θ波、δ波、γ波、专注度、放松度等生理心理指标。</w:t>
            </w:r>
            <w:r>
              <w:rPr>
                <w:rFonts w:ascii="宋体" w:hAnsi="宋体" w:cs="Arial" w:hint="eastAsia"/>
                <w:szCs w:val="21"/>
              </w:rPr>
              <w:br/>
              <w:t>(a) 认知能力测评</w:t>
            </w:r>
            <w:r>
              <w:rPr>
                <w:rFonts w:ascii="宋体" w:hAnsi="宋体" w:cs="Arial" w:hint="eastAsia"/>
                <w:szCs w:val="21"/>
              </w:rPr>
              <w:br/>
              <w:t>采用不少于10种认知能力测评方法,对多种认知能力进行测评，测评结束后，系统可根据用户认知能力测评结果为用户自动生成训练课程。测评过程中需同时采集使用者脑电数据并进行自动记录。</w:t>
            </w:r>
            <w:r>
              <w:rPr>
                <w:rFonts w:ascii="宋体" w:hAnsi="宋体" w:cs="Arial" w:hint="eastAsia"/>
                <w:szCs w:val="21"/>
              </w:rPr>
              <w:br/>
              <w:t>系统提供不少于10个认知能力测评量表</w:t>
            </w:r>
          </w:p>
          <w:p w:rsidR="00484DE9" w:rsidRPr="00CA4F68" w:rsidRDefault="00484DE9" w:rsidP="00BC49A9">
            <w:pPr>
              <w:spacing w:line="400" w:lineRule="exact"/>
              <w:jc w:val="left"/>
              <w:rPr>
                <w:rFonts w:ascii="宋体" w:hAnsi="宋体" w:cs="Arial"/>
                <w:color w:val="000000"/>
                <w:szCs w:val="21"/>
              </w:rPr>
            </w:pPr>
            <w:r>
              <w:rPr>
                <w:rFonts w:ascii="宋体" w:hAnsi="宋体" w:cs="Arial" w:hint="eastAsia"/>
                <w:szCs w:val="21"/>
              </w:rPr>
              <w:t>(b) 认知能力训练</w:t>
            </w:r>
          </w:p>
          <w:p w:rsidR="00484DE9" w:rsidRDefault="00484DE9" w:rsidP="00BC49A9">
            <w:pPr>
              <w:spacing w:line="400" w:lineRule="exact"/>
              <w:jc w:val="left"/>
              <w:rPr>
                <w:rFonts w:ascii="宋体" w:hAnsi="宋体" w:cs="Arial"/>
                <w:szCs w:val="21"/>
              </w:rPr>
            </w:pPr>
            <w:r w:rsidRPr="00CA4F68">
              <w:rPr>
                <w:rFonts w:ascii="宋体" w:hAnsi="宋体" w:cs="Arial" w:hint="eastAsia"/>
                <w:color w:val="000000"/>
                <w:szCs w:val="21"/>
              </w:rPr>
              <w:t>可按照系统定制的课程进行训练，也可以自行选择项目进行自由训练。训练过程中同时采集学生脑电数据并自动记录。专注力训练项目应采用脑电生物反馈技术进行训练，即以大脑的专注力脑电参数来控制专注力训练过程的变化。</w:t>
            </w:r>
            <w:r w:rsidRPr="00CA4F68">
              <w:rPr>
                <w:rFonts w:ascii="宋体" w:hAnsi="宋体" w:cs="Arial" w:hint="eastAsia"/>
                <w:color w:val="000000"/>
                <w:szCs w:val="21"/>
              </w:rPr>
              <w:br/>
            </w:r>
            <w:r w:rsidRPr="00CA4F68">
              <w:rPr>
                <w:rFonts w:ascii="宋体" w:hAnsi="宋体" w:cs="Arial" w:hint="eastAsia"/>
                <w:color w:val="000000"/>
                <w:szCs w:val="21"/>
              </w:rPr>
              <w:lastRenderedPageBreak/>
              <w:t>系统提供认知能力训练游戏，可实现对多种认知能力进行训练，包括：信息加工速度、注意、空间认知、记忆、情绪、问题解决能力等。注意力训练方式应采用脑电生物反馈训练。(c) 正念冥想训练功能</w:t>
            </w:r>
            <w:r w:rsidRPr="00CA4F68">
              <w:rPr>
                <w:rFonts w:ascii="宋体" w:hAnsi="宋体" w:cs="Arial" w:hint="eastAsia"/>
                <w:color w:val="000000"/>
                <w:szCs w:val="21"/>
              </w:rPr>
              <w:br/>
              <w:t>提供各类正念冥想放松训练方法。放松过程中需同时采集使用者脑电数据并进行自动</w:t>
            </w:r>
            <w:r>
              <w:rPr>
                <w:rFonts w:ascii="宋体" w:hAnsi="宋体" w:cs="Arial" w:hint="eastAsia"/>
                <w:szCs w:val="21"/>
              </w:rPr>
              <w:t>记录，且训练方式应为脑电生物反馈训练。采用放松指数实现对放松训练效果的评价。</w:t>
            </w:r>
            <w:r>
              <w:rPr>
                <w:rFonts w:ascii="宋体" w:hAnsi="宋体" w:cs="Arial" w:hint="eastAsia"/>
                <w:szCs w:val="21"/>
              </w:rPr>
              <w:br/>
              <w:t>2.教师端：</w:t>
            </w:r>
            <w:r>
              <w:rPr>
                <w:rFonts w:ascii="宋体" w:hAnsi="宋体" w:cs="Arial" w:hint="eastAsia"/>
                <w:szCs w:val="21"/>
              </w:rPr>
              <w:br/>
              <w:t>教师端可组织学生进行分组团体认知能力测评、团体量表测评、团体认知能力训练（项目同学生端软件）、团体情景放松训练、团体引导放松训练。团体注意力训练和自我调节放松能力训练应具备生物反馈训练方式，并提供团队注意力对抗训练、团队放松协同训练等多种团体训练模式。可提供不少于50个认知能力和正念冥想训练游戏以及团队评测项目；具备音视频、动画、ppt等多种情绪引导形式；提供肌肉渐进放松训练、呼吸放松训练、冥想放松训练等多种放松项目。</w:t>
            </w:r>
            <w:r>
              <w:rPr>
                <w:rFonts w:ascii="宋体" w:hAnsi="宋体" w:cs="Arial" w:hint="eastAsia"/>
                <w:szCs w:val="21"/>
              </w:rPr>
              <w:br/>
              <w:t>教师端可监控所有学员的认知测评和训练状态及脑波参数（α波、β波、θ波、δ波、γ波、专注度、放松度等生理心理指标），可同时监测多人脑电参数，并进行实时图表对比显示，并可对训练记录数据进行统计分析，用曲线图、柱状图、饼图等图表形式显示分析结果，给予训练效果评价，并自动生成报告，训练评价报告采用Word格式。教师端可远程将学员划分团队，并向学员端远程发送测评及训练指令，学员端无需操作，即可被教师端指令强制带入虚拟测评训练教室中进行测评和训练。支持同时进行多团队训练，教师可随时查看所有测评和训练数据及打印训练报告。</w:t>
            </w:r>
            <w:r>
              <w:rPr>
                <w:rFonts w:ascii="宋体" w:hAnsi="宋体" w:cs="Arial" w:hint="eastAsia"/>
                <w:szCs w:val="21"/>
              </w:rPr>
              <w:br/>
              <w:t>3.服务器端</w:t>
            </w:r>
            <w:r>
              <w:rPr>
                <w:rFonts w:ascii="宋体" w:hAnsi="宋体" w:cs="Arial" w:hint="eastAsia"/>
                <w:szCs w:val="21"/>
              </w:rPr>
              <w:br/>
              <w:t>服务器端软件提供用户登录管理、多层级树状人员档案管理、训练数据自动记录并永久存储等服务。</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团体活动辅导道具箱</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1、规格：大包：约50cm*30cm*20cm   小包：约50cm*30cm*10cm</w:t>
            </w:r>
            <w:r>
              <w:rPr>
                <w:rFonts w:ascii="宋体" w:hAnsi="宋体" w:cs="Arial" w:hint="eastAsia"/>
                <w:szCs w:val="21"/>
              </w:rPr>
              <w:br/>
              <w:t>2、综述：由一大一小两个团体活动包和团体心理活动信息系统组成；包含不少于6种大主题，不少于50项活动。</w:t>
            </w:r>
            <w:r>
              <w:rPr>
                <w:rFonts w:ascii="宋体" w:hAnsi="宋体" w:cs="Arial" w:hint="eastAsia"/>
                <w:szCs w:val="21"/>
              </w:rPr>
              <w:br/>
              <w:t>3、大主题可以包括，如环境适应、人际交往、竞争合作、自我意识、创新实践、学习管理等。</w:t>
            </w:r>
            <w:r>
              <w:rPr>
                <w:rFonts w:ascii="宋体" w:hAnsi="宋体" w:cs="Arial" w:hint="eastAsia"/>
                <w:szCs w:val="21"/>
              </w:rPr>
              <w:br/>
            </w:r>
            <w:r>
              <w:rPr>
                <w:rFonts w:ascii="宋体" w:hAnsi="宋体" w:cs="Arial" w:hint="eastAsia"/>
                <w:szCs w:val="21"/>
              </w:rPr>
              <w:lastRenderedPageBreak/>
              <w:t>4、活动器材：与活动内容相匹配专用器材不少于60余种。并含有亲情感恩卡、亲子图片、拍卖号码牌、书签、团体心理活动指导手册等。详细介绍了各种主题活动，包括活动的名称、目的、用具、场地、程序、注意事项以及活动后续等。</w:t>
            </w:r>
            <w:r>
              <w:rPr>
                <w:rFonts w:ascii="宋体" w:hAnsi="宋体" w:cs="Arial" w:hint="eastAsia"/>
                <w:szCs w:val="21"/>
              </w:rPr>
              <w:br/>
              <w:t>配有团体心理活动管理系统1套</w:t>
            </w:r>
            <w:r>
              <w:rPr>
                <w:rFonts w:ascii="宋体" w:hAnsi="宋体" w:cs="Arial" w:hint="eastAsia"/>
                <w:szCs w:val="21"/>
              </w:rPr>
              <w:br/>
              <w:t>1. 团辅记录</w:t>
            </w:r>
            <w:r>
              <w:rPr>
                <w:rFonts w:ascii="宋体" w:hAnsi="宋体" w:cs="Arial" w:hint="eastAsia"/>
                <w:szCs w:val="21"/>
              </w:rPr>
              <w:br/>
              <w:t>管理员可以记录活动主题、内容、场地、道具、时间、照片、视频以及活动目的、过程、结果分析、活动建议等。</w:t>
            </w:r>
            <w:r>
              <w:rPr>
                <w:rFonts w:ascii="宋体" w:hAnsi="宋体" w:cs="Arial" w:hint="eastAsia"/>
                <w:szCs w:val="21"/>
              </w:rPr>
              <w:br/>
              <w:t>2.团辅查询</w:t>
            </w:r>
            <w:r>
              <w:rPr>
                <w:rFonts w:ascii="宋体" w:hAnsi="宋体" w:cs="Arial" w:hint="eastAsia"/>
                <w:szCs w:val="21"/>
              </w:rPr>
              <w:br/>
              <w:t>管理员可以通过主题、组织者以及日期三种方式查询历次开展的团体活动。</w:t>
            </w:r>
            <w:r>
              <w:rPr>
                <w:rFonts w:ascii="宋体" w:hAnsi="宋体" w:cs="Arial" w:hint="eastAsia"/>
                <w:szCs w:val="21"/>
              </w:rPr>
              <w:br/>
              <w:t>3.团辅助手</w:t>
            </w:r>
            <w:r>
              <w:rPr>
                <w:rFonts w:ascii="宋体" w:hAnsi="宋体" w:cs="Arial" w:hint="eastAsia"/>
                <w:szCs w:val="21"/>
              </w:rPr>
              <w:br/>
              <w:t>团辅助手里记载</w:t>
            </w:r>
            <w:r>
              <w:rPr>
                <w:rFonts w:ascii="宋体" w:hAnsi="宋体" w:cs="宋体" w:hint="eastAsia"/>
                <w:kern w:val="0"/>
                <w:sz w:val="22"/>
              </w:rPr>
              <w:t>各类</w:t>
            </w:r>
            <w:r>
              <w:rPr>
                <w:rFonts w:ascii="宋体" w:hAnsi="宋体" w:cs="Arial" w:hint="eastAsia"/>
                <w:szCs w:val="21"/>
              </w:rPr>
              <w:t>主题、</w:t>
            </w:r>
            <w:r>
              <w:rPr>
                <w:rFonts w:ascii="宋体" w:hAnsi="宋体" w:cs="宋体" w:hint="eastAsia"/>
                <w:kern w:val="0"/>
                <w:sz w:val="22"/>
              </w:rPr>
              <w:t>各项</w:t>
            </w:r>
            <w:r>
              <w:rPr>
                <w:rFonts w:ascii="宋体" w:hAnsi="宋体" w:cs="Arial" w:hint="eastAsia"/>
                <w:szCs w:val="21"/>
              </w:rPr>
              <w:t xml:space="preserve">团体辅导活动的具体操作方法，内容详实，简单高效，便于心理老师按照活动主题、活动目的、群体对象、团体人数等不同需求选择适宜的活动主题和操作方法，带领团队成员开展系列团体辅导活动。 </w:t>
            </w:r>
            <w:r>
              <w:rPr>
                <w:rFonts w:ascii="宋体" w:hAnsi="宋体" w:cs="Arial" w:hint="eastAsia"/>
                <w:szCs w:val="21"/>
              </w:rPr>
              <w:br/>
              <w:t>4.道具管理</w:t>
            </w:r>
            <w:r>
              <w:rPr>
                <w:rFonts w:ascii="宋体" w:hAnsi="宋体" w:cs="Arial" w:hint="eastAsia"/>
                <w:szCs w:val="21"/>
              </w:rPr>
              <w:br/>
              <w:t>内分主题管理和道具管理，便于心理老师更新团体辅导活动。</w:t>
            </w:r>
            <w:r>
              <w:rPr>
                <w:rFonts w:ascii="宋体" w:hAnsi="宋体" w:cs="Arial" w:hint="eastAsia"/>
                <w:szCs w:val="21"/>
              </w:rPr>
              <w:br/>
              <w:t>5.档案管理</w:t>
            </w:r>
            <w:r>
              <w:rPr>
                <w:rFonts w:ascii="宋体" w:hAnsi="宋体" w:cs="Arial" w:hint="eastAsia"/>
                <w:szCs w:val="21"/>
              </w:rPr>
              <w:br/>
              <w:t>将每次团体活动方案、活动记录以及数据分析的报告进行自动存档记录，直观形象的呈现出每次活动的辅导过程以及整个过程的效果，方便日后的管理与查询既可以查看团体档案，分析团体总体变化趋势。档案可导出word 格式，方便档案存储。</w:t>
            </w:r>
            <w:r>
              <w:rPr>
                <w:rFonts w:ascii="宋体" w:hAnsi="宋体" w:cs="Arial" w:hint="eastAsia"/>
                <w:szCs w:val="21"/>
              </w:rPr>
              <w:br/>
              <w:t>6心理老师管理</w:t>
            </w:r>
            <w:r>
              <w:rPr>
                <w:rFonts w:ascii="宋体" w:hAnsi="宋体" w:cs="Arial" w:hint="eastAsia"/>
                <w:szCs w:val="21"/>
              </w:rPr>
              <w:br/>
              <w:t>心理老师可以自行设置多个管理员，同时实现对团题活动的管理、对道具的管理、对团体辅导课程的管理。</w:t>
            </w:r>
            <w:r>
              <w:rPr>
                <w:rFonts w:ascii="宋体" w:hAnsi="宋体" w:cs="Arial" w:hint="eastAsia"/>
                <w:szCs w:val="21"/>
              </w:rPr>
              <w:br/>
              <w:t>7.软硬件双层加密</w:t>
            </w:r>
            <w:r>
              <w:rPr>
                <w:rFonts w:ascii="宋体" w:hAnsi="宋体" w:cs="Arial" w:hint="eastAsia"/>
                <w:szCs w:val="21"/>
              </w:rPr>
              <w:br/>
              <w:t>系统通过MD5和加密狗硬件双重加密，全力支持系统信息数据的安全可靠。</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4</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心理游戏辅导箱【大学版】</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1、要求包含自我认知、环境适应、沟通交往、竞争合作、创新实践、学习管理、心灵成长、情绪管理、生命认知、生涯规划、意志责任、团队协作等至少10个经典活动主题，包含多个游戏项目。</w:t>
            </w:r>
            <w:r>
              <w:rPr>
                <w:rFonts w:ascii="宋体" w:hAnsi="宋体" w:cs="Arial" w:hint="eastAsia"/>
                <w:szCs w:val="21"/>
              </w:rPr>
              <w:br/>
              <w:t>2、自我认知主题。</w:t>
            </w:r>
            <w:r>
              <w:rPr>
                <w:rFonts w:ascii="宋体" w:hAnsi="宋体" w:cs="Arial" w:hint="eastAsia"/>
                <w:szCs w:val="21"/>
              </w:rPr>
              <w:br/>
            </w:r>
            <w:r>
              <w:rPr>
                <w:rFonts w:ascii="宋体" w:hAnsi="宋体" w:cs="Arial" w:hint="eastAsia"/>
                <w:szCs w:val="21"/>
              </w:rPr>
              <w:lastRenderedPageBreak/>
              <w:t>3、环境适应主题。</w:t>
            </w:r>
            <w:r>
              <w:rPr>
                <w:rFonts w:ascii="宋体" w:hAnsi="宋体" w:cs="Arial" w:hint="eastAsia"/>
                <w:szCs w:val="21"/>
              </w:rPr>
              <w:br/>
              <w:t>4、沟通交往主题。</w:t>
            </w:r>
            <w:r>
              <w:rPr>
                <w:rFonts w:ascii="宋体" w:hAnsi="宋体" w:cs="Arial" w:hint="eastAsia"/>
                <w:szCs w:val="21"/>
              </w:rPr>
              <w:br/>
              <w:t>5、竞争合作主题。</w:t>
            </w:r>
            <w:r>
              <w:rPr>
                <w:rFonts w:ascii="宋体" w:hAnsi="宋体" w:cs="Arial" w:hint="eastAsia"/>
                <w:szCs w:val="21"/>
              </w:rPr>
              <w:br/>
              <w:t>6、创新实践主题。</w:t>
            </w:r>
            <w:r>
              <w:rPr>
                <w:rFonts w:ascii="宋体" w:hAnsi="宋体" w:cs="Arial" w:hint="eastAsia"/>
                <w:szCs w:val="21"/>
              </w:rPr>
              <w:br/>
              <w:t>7、学习管理主题。</w:t>
            </w:r>
            <w:r>
              <w:rPr>
                <w:rFonts w:ascii="宋体" w:hAnsi="宋体" w:cs="Arial" w:hint="eastAsia"/>
                <w:szCs w:val="21"/>
              </w:rPr>
              <w:br/>
              <w:t>8、心灵成长主题。</w:t>
            </w:r>
            <w:r>
              <w:rPr>
                <w:rFonts w:ascii="宋体" w:hAnsi="宋体" w:cs="Arial" w:hint="eastAsia"/>
                <w:szCs w:val="21"/>
              </w:rPr>
              <w:br/>
              <w:t>9、情绪管理主题。</w:t>
            </w:r>
            <w:r>
              <w:rPr>
                <w:rFonts w:ascii="宋体" w:hAnsi="宋体" w:cs="Arial" w:hint="eastAsia"/>
                <w:szCs w:val="21"/>
              </w:rPr>
              <w:br/>
              <w:t>10、生命认知主题。</w:t>
            </w:r>
            <w:r>
              <w:rPr>
                <w:rFonts w:ascii="宋体" w:hAnsi="宋体" w:cs="Arial" w:hint="eastAsia"/>
                <w:szCs w:val="21"/>
              </w:rPr>
              <w:br/>
              <w:t>11、生涯规划主题。</w:t>
            </w:r>
            <w:r>
              <w:rPr>
                <w:rFonts w:ascii="宋体" w:hAnsi="宋体" w:cs="Arial" w:hint="eastAsia"/>
                <w:szCs w:val="21"/>
              </w:rPr>
              <w:br/>
              <w:t>12、意志责任主题。</w:t>
            </w:r>
            <w:r>
              <w:rPr>
                <w:rFonts w:ascii="宋体" w:hAnsi="宋体" w:cs="Arial" w:hint="eastAsia"/>
                <w:szCs w:val="21"/>
              </w:rPr>
              <w:br/>
              <w:t>13、团队协作主题。</w:t>
            </w:r>
            <w:r>
              <w:rPr>
                <w:rFonts w:ascii="宋体" w:hAnsi="宋体" w:cs="Arial" w:hint="eastAsia"/>
                <w:szCs w:val="21"/>
              </w:rPr>
              <w:br/>
              <w:t>14、包含生涯探索教具卡不少于2套，生涯探索教具卡包含兴趣、能力、价值观三项生涯探索卡，其中兴趣棋不少于1套，兴趣雷达图不少于1张，兴趣卡不少于50张，能力卡不少于50张，价值观卡不少于40张，要求采用油卡纸精致印刷。</w:t>
            </w:r>
            <w:r>
              <w:rPr>
                <w:rFonts w:ascii="宋体" w:hAnsi="宋体" w:cs="Arial" w:hint="eastAsia"/>
                <w:szCs w:val="21"/>
              </w:rPr>
              <w:br/>
              <w:t>15、产品组成：器材箱2个、不少于60个项目器材、活动手册1本。</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团体活动桌</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1、板材：高密度环保板材，绿色环保；防污，易清洗，抗烟蒂，抗酸碱，硬度高；</w:t>
            </w:r>
            <w:r>
              <w:rPr>
                <w:rFonts w:ascii="宋体" w:hAnsi="宋体" w:cs="Arial" w:hint="eastAsia"/>
                <w:szCs w:val="21"/>
              </w:rPr>
              <w:br/>
              <w:t>2、封边：优质PVC封直边；</w:t>
            </w:r>
            <w:r>
              <w:rPr>
                <w:rFonts w:ascii="宋体" w:hAnsi="宋体" w:cs="Arial" w:hint="eastAsia"/>
                <w:szCs w:val="21"/>
              </w:rPr>
              <w:br/>
              <w:t>3、颜色由采购人确定；</w:t>
            </w:r>
            <w:r>
              <w:rPr>
                <w:rFonts w:ascii="宋体" w:hAnsi="宋体" w:cs="Arial" w:hint="eastAsia"/>
                <w:szCs w:val="21"/>
              </w:rPr>
              <w:br/>
              <w:t>4、规格：花瓣形，由6种独立的等边三角形组成，边长约0.8米，高约0.75米，钢架结构；可自行组合形状，边棱为白色。</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团体活动椅</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坐垫采用高密度弹性布，靠背采用全新进口环保pp料，耐高温耐磨，耐冲击性，1.5mm厚钢管，无毒免漆电镀工艺，优质塑胶脚垫，长度约47cm，宽度约48cm，高度约79cm，座高保持在42-44cm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24把</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团体活动蒲团</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直径约60cm，厚度约10cm，材质：蒲草，高弹橡塑绵，含垫套，样式需经采购方同意后方可发货</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40个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自信心抱抱人</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一、部件组成：</w:t>
            </w:r>
          </w:p>
          <w:p w:rsidR="00484DE9" w:rsidRDefault="00484DE9" w:rsidP="00BC49A9">
            <w:pPr>
              <w:spacing w:line="400" w:lineRule="exact"/>
              <w:jc w:val="left"/>
              <w:rPr>
                <w:rFonts w:ascii="宋体" w:hAnsi="宋体" w:cs="Arial"/>
                <w:szCs w:val="21"/>
              </w:rPr>
            </w:pPr>
            <w:r>
              <w:rPr>
                <w:rFonts w:ascii="宋体" w:hAnsi="宋体" w:cs="Arial" w:hint="eastAsia"/>
                <w:szCs w:val="21"/>
              </w:rPr>
              <w:t>海绵填充，高约170cm。</w:t>
            </w:r>
            <w:r>
              <w:rPr>
                <w:rFonts w:ascii="宋体" w:hAnsi="宋体" w:cs="宋体" w:hint="eastAsia"/>
                <w:kern w:val="0"/>
                <w:sz w:val="22"/>
              </w:rPr>
              <w:t>内置压力传感器及微电脑控制器，可采集并分析拥抱者肢体接触行为。</w:t>
            </w:r>
          </w:p>
          <w:p w:rsidR="00484DE9" w:rsidRDefault="00484DE9" w:rsidP="00BC49A9">
            <w:pPr>
              <w:spacing w:line="400" w:lineRule="exact"/>
              <w:jc w:val="left"/>
              <w:rPr>
                <w:rFonts w:ascii="宋体" w:hAnsi="宋体" w:cs="Arial"/>
                <w:szCs w:val="21"/>
              </w:rPr>
            </w:pPr>
            <w:r>
              <w:rPr>
                <w:rFonts w:ascii="宋体" w:hAnsi="宋体" w:cs="Arial" w:hint="eastAsia"/>
                <w:szCs w:val="21"/>
              </w:rPr>
              <w:t>二、功能要求</w:t>
            </w:r>
            <w:r>
              <w:rPr>
                <w:rFonts w:ascii="宋体" w:hAnsi="宋体" w:cs="Arial" w:hint="eastAsia"/>
                <w:szCs w:val="21"/>
              </w:rPr>
              <w:br/>
              <w:t>1、训练者通过拥抱的方式，得到精神抚慰，进行真实有效的情绪</w:t>
            </w:r>
            <w:r>
              <w:rPr>
                <w:rFonts w:ascii="宋体" w:hAnsi="宋体" w:cs="Arial" w:hint="eastAsia"/>
                <w:szCs w:val="21"/>
              </w:rPr>
              <w:lastRenderedPageBreak/>
              <w:t>宣泄。</w:t>
            </w:r>
            <w:r>
              <w:rPr>
                <w:rFonts w:ascii="宋体" w:hAnsi="宋体" w:cs="Arial" w:hint="eastAsia"/>
                <w:szCs w:val="21"/>
              </w:rPr>
              <w:br/>
              <w:t>2、完全仿真和亲合力的外形。</w:t>
            </w:r>
            <w:r>
              <w:rPr>
                <w:rFonts w:ascii="宋体" w:hAnsi="宋体" w:cs="Arial" w:hint="eastAsia"/>
                <w:szCs w:val="21"/>
              </w:rPr>
              <w:br/>
              <w:t>3、内置大容量引导语言库、知识语料库，系统具备逻辑分析模块，可智能分析拥抱者肢体行为并输出相应的正向引导、激励语。</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智能自信引导系统</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1、产品硬件参数：</w:t>
            </w:r>
            <w:r>
              <w:rPr>
                <w:rFonts w:ascii="宋体" w:hAnsi="宋体" w:cs="Arial" w:hint="eastAsia"/>
                <w:szCs w:val="21"/>
              </w:rPr>
              <w:br/>
              <w:t xml:space="preserve">     外型尺寸：约高164cm×宽110cm×厚68cm ，多点、不小于19寸触摸屏控制 。Led氛围灯系统：左右手臂氛围灯；眼睛氛围灯。2.0环绕音响系统</w:t>
            </w:r>
          </w:p>
          <w:p w:rsidR="00484DE9" w:rsidRDefault="00484DE9" w:rsidP="00BC49A9">
            <w:pPr>
              <w:spacing w:line="400" w:lineRule="exact"/>
              <w:jc w:val="left"/>
              <w:rPr>
                <w:rFonts w:ascii="宋体" w:hAnsi="宋体" w:cs="Arial"/>
                <w:szCs w:val="21"/>
              </w:rPr>
            </w:pPr>
            <w:r>
              <w:rPr>
                <w:rFonts w:ascii="宋体" w:hAnsi="宋体" w:cs="Arial" w:hint="eastAsia"/>
                <w:szCs w:val="21"/>
              </w:rPr>
              <w:t>2、系统功能：</w:t>
            </w:r>
            <w:r>
              <w:rPr>
                <w:rFonts w:ascii="宋体" w:hAnsi="宋体" w:cs="Arial" w:hint="eastAsia"/>
                <w:szCs w:val="21"/>
              </w:rPr>
              <w:br/>
              <w:t>具体包括不少于20个自信训练主题：</w:t>
            </w:r>
            <w:r>
              <w:rPr>
                <w:rFonts w:ascii="宋体" w:hAnsi="宋体" w:cs="Arial" w:hint="eastAsia"/>
                <w:szCs w:val="21"/>
              </w:rPr>
              <w:br/>
              <w:t>高效自信训练模块：人体语音识别系统，可以准确的判断来访者是否积极的参与训练，高效精准的语音识别每一个训练计划。</w:t>
            </w:r>
            <w:r>
              <w:rPr>
                <w:rFonts w:ascii="宋体" w:hAnsi="宋体" w:cs="Arial" w:hint="eastAsia"/>
                <w:szCs w:val="21"/>
              </w:rPr>
              <w:br/>
              <w:t>智能自助休眠模块：当人离开机器后机器会自动休眠</w:t>
            </w:r>
            <w:r>
              <w:rPr>
                <w:rFonts w:ascii="宋体" w:hAnsi="宋体" w:cs="Arial" w:hint="eastAsia"/>
                <w:szCs w:val="21"/>
              </w:rPr>
              <w:br/>
              <w:t>人体学仿真手臂摆动模块：当系统启动和来访者通过一个训练主题时手臂会模仿真人摆动。</w:t>
            </w:r>
            <w:r>
              <w:rPr>
                <w:rFonts w:ascii="宋体" w:hAnsi="宋体" w:cs="Arial" w:hint="eastAsia"/>
                <w:szCs w:val="21"/>
              </w:rPr>
              <w:br/>
              <w:t>注册模块：输入注册；</w:t>
            </w:r>
          </w:p>
          <w:p w:rsidR="00484DE9" w:rsidRDefault="00484DE9" w:rsidP="00BC49A9">
            <w:pPr>
              <w:spacing w:line="400" w:lineRule="exact"/>
              <w:jc w:val="left"/>
              <w:rPr>
                <w:rFonts w:ascii="宋体" w:hAnsi="宋体" w:cs="Arial"/>
                <w:szCs w:val="21"/>
              </w:rPr>
            </w:pPr>
            <w:r>
              <w:rPr>
                <w:rFonts w:ascii="宋体" w:hAnsi="宋体" w:cs="Arial" w:hint="eastAsia"/>
                <w:szCs w:val="21"/>
              </w:rPr>
              <w:t>语音导航模块：系统采用语音导航模块，进入系统即可按照语音导航完成训练</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心理桌面游戏教具</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★1、包括不少于14款游戏，每款游戏支持2-6人使用。积极心理学导向，包括个人优势、情绪管理、自我概念、积极情绪等主题，提供心理桌面游戏教具作品登记证书</w:t>
            </w:r>
            <w:r>
              <w:rPr>
                <w:rFonts w:ascii="宋体" w:hAnsi="宋体" w:cs="Arial" w:hint="eastAsia"/>
                <w:szCs w:val="21"/>
              </w:rPr>
              <w:br/>
              <w:t>2、心理教具管理系统，核心功能包含如下：记录心理游戏名称、参与人、活动用时、胜负模式、裁判规则、使用道具、主导人、小组讨论分享记录等，心理老师可批量下载打印生成报告记录表，方便存档。同时系统内提供现场教学视频，方便咨询师更便捷的掌握游戏使用方法。</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移动白板</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名称：H型带架子白板； 材质：面板+磨砂铝合金边框； 附赠：白板笔*2、白板擦*1、磁钉*4； 尺寸：约900*1500mm; 颜色：银色</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艺术心理辅导箱</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运用艺术疗法的心理设备，包含：音乐、美术、舞动、陶艺手工等艺术心理辅导方式</w:t>
            </w:r>
            <w:r>
              <w:rPr>
                <w:rFonts w:ascii="宋体" w:hAnsi="宋体" w:cs="Arial" w:hint="eastAsia"/>
                <w:szCs w:val="21"/>
              </w:rPr>
              <w:br/>
              <w:t>1．辅导箱4个尺寸 约：70×45×46cm ；材质：铝制。</w:t>
            </w:r>
            <w:r>
              <w:rPr>
                <w:rFonts w:ascii="宋体" w:hAnsi="宋体" w:cs="Arial" w:hint="eastAsia"/>
                <w:szCs w:val="21"/>
              </w:rPr>
              <w:br/>
              <w:t>音乐类：MDF敲琴、快乐笛、带柄撞钟、椿木响筒、棒铃、三句半</w:t>
            </w:r>
            <w:r>
              <w:rPr>
                <w:rFonts w:ascii="宋体" w:hAnsi="宋体" w:cs="Arial" w:hint="eastAsia"/>
                <w:szCs w:val="21"/>
              </w:rPr>
              <w:lastRenderedPageBreak/>
              <w:t>开道锣、音觉感悟三角铁、小喇叭、碰碰钟、原木舞板、宣泄小鼓、仿雨声器、奥尔夫三音梆子、自由情绪乐器、勋伯格二六音琴、竖笛、烛光条音琴、仿真鱼、小哇鼓、中音宣泄小鼓、载歌载舞铃、棒棒糖木锤、吹气琴等不低于28种乐器；</w:t>
            </w:r>
            <w:r>
              <w:rPr>
                <w:rFonts w:ascii="宋体" w:hAnsi="宋体" w:cs="Arial" w:hint="eastAsia"/>
                <w:szCs w:val="21"/>
              </w:rPr>
              <w:br/>
              <w:t>绘画类：亚麻混纺布、羊毛布毡、MARKER 笔、手绘笔、MARKER记号笔、黑炭条等不低于19种；</w:t>
            </w:r>
            <w:r>
              <w:rPr>
                <w:rFonts w:ascii="宋体" w:hAnsi="宋体" w:cs="Arial" w:hint="eastAsia"/>
                <w:szCs w:val="21"/>
              </w:rPr>
              <w:br/>
              <w:t>纸工类：牛皮纸、调色刀、雕刻刀等不低于20种；</w:t>
            </w:r>
            <w:r>
              <w:rPr>
                <w:rFonts w:ascii="宋体" w:hAnsi="宋体" w:cs="Arial" w:hint="eastAsia"/>
                <w:szCs w:val="21"/>
              </w:rPr>
              <w:br/>
              <w:t>软陶类：软陶泥、棒针、小烤箱等不低于12种；</w:t>
            </w:r>
            <w:r>
              <w:rPr>
                <w:rFonts w:ascii="宋体" w:hAnsi="宋体" w:cs="Arial" w:hint="eastAsia"/>
                <w:szCs w:val="21"/>
              </w:rPr>
              <w:br/>
              <w:t>舞动类：跳舞毯、瑜伽球等不低于7种</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32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心理情景剧道具箱</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产品内容：活动主题不少于6种，包括认识自我、学会学习、人际交往、情绪调适、升学择业等。剧本数量：产品共提供不少于20个剧本，每个主题不少于2个剧本。</w:t>
            </w:r>
          </w:p>
          <w:p w:rsidR="00484DE9" w:rsidRDefault="00484DE9" w:rsidP="00BC49A9">
            <w:pPr>
              <w:spacing w:line="400" w:lineRule="exact"/>
              <w:jc w:val="left"/>
              <w:rPr>
                <w:rFonts w:ascii="宋体" w:hAnsi="宋体" w:cs="Arial"/>
                <w:szCs w:val="21"/>
              </w:rPr>
            </w:pPr>
            <w:r>
              <w:rPr>
                <w:rFonts w:ascii="宋体" w:hAnsi="宋体" w:cs="Arial" w:hint="eastAsia"/>
                <w:szCs w:val="21"/>
              </w:rPr>
              <w:t>配套道具：产品提供的配套道具数量不少于150个，共4箱道具。提供正式出版的配套指导书籍。</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心理剧教具箱</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1、包</w:t>
            </w:r>
            <w:r w:rsidRPr="00CA4F68">
              <w:rPr>
                <w:rFonts w:ascii="宋体" w:hAnsi="宋体" w:cs="Arial" w:hint="eastAsia"/>
                <w:color w:val="000000"/>
                <w:szCs w:val="21"/>
              </w:rPr>
              <w:t>含至少八大心理主题：</w:t>
            </w:r>
            <w:r w:rsidRPr="00CA4F68">
              <w:rPr>
                <w:rFonts w:ascii="宋体" w:hAnsi="宋体" w:cs="Arial" w:hint="eastAsia"/>
                <w:color w:val="000000"/>
                <w:szCs w:val="21"/>
              </w:rPr>
              <w:br/>
              <w:t>（1）和创伤以及疗愈相关的主题，帮助遭受创伤者获得解决问题的力量与勇气。</w:t>
            </w:r>
            <w:r w:rsidRPr="00CA4F68">
              <w:rPr>
                <w:rFonts w:ascii="宋体" w:hAnsi="宋体" w:cs="Arial" w:hint="eastAsia"/>
                <w:color w:val="000000"/>
                <w:szCs w:val="21"/>
              </w:rPr>
              <w:br/>
              <w:t>（2）与拯救和力量相关的超人故事，引发对价值观和信念的思考。</w:t>
            </w:r>
            <w:r w:rsidRPr="00CA4F68">
              <w:rPr>
                <w:rFonts w:ascii="宋体" w:hAnsi="宋体" w:cs="Arial" w:hint="eastAsia"/>
                <w:color w:val="000000"/>
                <w:szCs w:val="21"/>
              </w:rPr>
              <w:br/>
              <w:t>（3）环境适应的主题，促进新生积极的适应环境。</w:t>
            </w:r>
            <w:r w:rsidRPr="00CA4F68">
              <w:rPr>
                <w:rFonts w:ascii="宋体" w:hAnsi="宋体" w:cs="Arial" w:hint="eastAsia"/>
                <w:color w:val="000000"/>
                <w:szCs w:val="21"/>
              </w:rPr>
              <w:br/>
              <w:t>（4）人际交往与表达的相关主题，学习人际交往与自我表达的技术。</w:t>
            </w:r>
            <w:r w:rsidRPr="00CA4F68">
              <w:rPr>
                <w:rFonts w:ascii="宋体" w:hAnsi="宋体" w:cs="Arial" w:hint="eastAsia"/>
                <w:color w:val="000000"/>
                <w:szCs w:val="21"/>
              </w:rPr>
              <w:br/>
              <w:t>（5）择业就业困扰相关的主题。</w:t>
            </w:r>
            <w:r w:rsidRPr="00CA4F68">
              <w:rPr>
                <w:rFonts w:ascii="宋体" w:hAnsi="宋体" w:cs="Arial" w:hint="eastAsia"/>
                <w:color w:val="000000"/>
                <w:szCs w:val="21"/>
              </w:rPr>
              <w:br/>
              <w:t>（6）两性交往与恋爱相关的主题，启发学生对恋爱问题的思考，平衡恋爱和自己学业任务。</w:t>
            </w:r>
            <w:r w:rsidRPr="00CA4F68">
              <w:rPr>
                <w:rFonts w:ascii="宋体" w:hAnsi="宋体" w:cs="Arial" w:hint="eastAsia"/>
                <w:color w:val="000000"/>
                <w:szCs w:val="21"/>
              </w:rPr>
              <w:br/>
              <w:t>（7）自卑与超越，帮助学生接纳自我，领悟到自我的价值，走出自我贬抑的困境。</w:t>
            </w:r>
            <w:r w:rsidRPr="00CA4F68">
              <w:rPr>
                <w:rFonts w:ascii="宋体" w:hAnsi="宋体" w:cs="Arial" w:hint="eastAsia"/>
                <w:color w:val="000000"/>
                <w:szCs w:val="21"/>
              </w:rPr>
              <w:br/>
              <w:t>（8）自我成长的主题，通过自我对话，直面自己，重拾斗志。</w:t>
            </w:r>
            <w:r>
              <w:rPr>
                <w:rFonts w:ascii="宋体" w:hAnsi="宋体" w:cs="Arial" w:hint="eastAsia"/>
                <w:color w:val="0B5FD1"/>
                <w:szCs w:val="21"/>
              </w:rPr>
              <w:br/>
            </w:r>
            <w:r>
              <w:rPr>
                <w:rFonts w:ascii="宋体" w:hAnsi="宋体" w:cs="Arial" w:hint="eastAsia"/>
                <w:szCs w:val="21"/>
              </w:rPr>
              <w:t>（9）活动器材：便于携带的器材收纳箱一个，每个尺寸约750×450×450mm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辅导箱器材柜</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用于放置艺术心理辅导箱，木制，优质五金，尺寸依据场地定制，样式需经采购方同意后方可供货。</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8个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户外宣传牌</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单元门上方户外展板一块，侧面户外墙宣传展板一块，具体尺寸供货前实地测量。工艺要求墙面防水处理，PVC材质UV印刷，供货</w:t>
            </w:r>
            <w:r>
              <w:rPr>
                <w:rFonts w:ascii="宋体" w:hAnsi="宋体" w:cs="Arial" w:hint="eastAsia"/>
                <w:szCs w:val="21"/>
              </w:rPr>
              <w:lastRenderedPageBreak/>
              <w:t>前提供设计效果图。</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36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心理绘画涂鸦辅导道具箱</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内含包含2大主题：1、中国书法用具及国学用具；2、中国画用具；器材包含宣纸套装、毛笔（大、中、小号）套装，毛笔架、笔搁、国画颜料套装、墨汁、砚台、洗盘、调色盘套装，毡子等，需满足不少于30人使用。</w:t>
            </w:r>
            <w:r>
              <w:rPr>
                <w:rFonts w:ascii="宋体" w:hAnsi="宋体" w:cs="Arial" w:hint="eastAsia"/>
                <w:szCs w:val="21"/>
              </w:rPr>
              <w:br/>
              <w:t>规格：约60*40*22cm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涂鸦墙</w:t>
            </w:r>
          </w:p>
        </w:tc>
        <w:tc>
          <w:tcPr>
            <w:tcW w:w="6237" w:type="dxa"/>
            <w:vAlign w:val="center"/>
          </w:tcPr>
          <w:p w:rsidR="00484DE9" w:rsidRDefault="00484DE9" w:rsidP="00BC49A9">
            <w:pPr>
              <w:spacing w:line="400" w:lineRule="exact"/>
              <w:jc w:val="left"/>
              <w:rPr>
                <w:rFonts w:ascii="宋体" w:hAnsi="宋体" w:cs="Arial"/>
                <w:szCs w:val="21"/>
              </w:rPr>
            </w:pPr>
            <w:r>
              <w:rPr>
                <w:rFonts w:ascii="宋体" w:hAnsi="宋体" w:cs="Arial" w:hint="eastAsia"/>
                <w:szCs w:val="21"/>
              </w:rPr>
              <w:t>高分子心理绘画涂鸦墙，环保高分子涂层，树脂原材料生产。可以涂鸦、书写的超大型画板。水性白板笔、水粉、水彩、手指颜料等溶于水的材料都可以在上面绘画擦写。书写附着性：用符合QB/T 2859规定的白板用记号笔书写，手感流畅、笔记均匀、线条明显、无断线；初期可擦：线迹擦除后书写板面无残留墨迹；经时可擦：在限定的环境中经常温室内30天，线迹擦除后书写板面无残留墨迹；耐擦次数： &gt;150000次，无可视磨穿涂层至基材，磨损量0.008mm；不含甲醛及重金属游离物质。根据现场尺寸定制</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1面</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模拟电网</w:t>
            </w:r>
          </w:p>
        </w:tc>
        <w:tc>
          <w:tcPr>
            <w:tcW w:w="6237" w:type="dxa"/>
            <w:vAlign w:val="center"/>
          </w:tcPr>
          <w:p w:rsidR="00484DE9" w:rsidRDefault="00484DE9" w:rsidP="00BC49A9">
            <w:pPr>
              <w:widowControl/>
              <w:jc w:val="left"/>
              <w:textAlignment w:val="center"/>
              <w:rPr>
                <w:rFonts w:ascii="宋体" w:hAnsi="宋体" w:cs="宋体"/>
                <w:kern w:val="0"/>
                <w:szCs w:val="21"/>
              </w:rPr>
            </w:pPr>
            <w:r>
              <w:rPr>
                <w:rFonts w:ascii="宋体" w:hAnsi="宋体" w:cs="宋体" w:hint="eastAsia"/>
                <w:kern w:val="0"/>
                <w:szCs w:val="21"/>
              </w:rPr>
              <w:t>长4米×高1.8米；</w:t>
            </w:r>
          </w:p>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材质说明：钢结构、法兰、地脚螺丝、金银丝线等。</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穿越沼泽</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规格：长：7.2 米宽：0.9 米</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梅花桩</w:t>
            </w:r>
          </w:p>
        </w:tc>
        <w:tc>
          <w:tcPr>
            <w:tcW w:w="6237" w:type="dxa"/>
            <w:vAlign w:val="center"/>
          </w:tcPr>
          <w:p w:rsidR="00484DE9" w:rsidRDefault="00484DE9" w:rsidP="00BC49A9">
            <w:pPr>
              <w:widowControl/>
              <w:jc w:val="left"/>
              <w:textAlignment w:val="center"/>
              <w:rPr>
                <w:rFonts w:ascii="宋体" w:hAnsi="宋体" w:cs="宋体"/>
                <w:kern w:val="0"/>
                <w:szCs w:val="21"/>
              </w:rPr>
            </w:pPr>
            <w:r>
              <w:rPr>
                <w:rFonts w:ascii="宋体" w:hAnsi="宋体" w:cs="宋体" w:hint="eastAsia"/>
                <w:kern w:val="0"/>
                <w:szCs w:val="21"/>
              </w:rPr>
              <w:t>长：3 米宽：3 米；</w:t>
            </w:r>
          </w:p>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材质说明：钢结构，胶垫；或硬杂木、松木</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地面相互依存</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材质说明 钢结构、法兰、钢丝绳、地脚螺丝等。</w:t>
            </w:r>
            <w:r>
              <w:rPr>
                <w:rFonts w:ascii="宋体" w:hAnsi="宋体" w:cs="宋体" w:hint="eastAsia"/>
                <w:kern w:val="0"/>
                <w:szCs w:val="21"/>
              </w:rPr>
              <w:br/>
              <w:t>规格：长：7.7 米宽：1.6 米高：0.6 米</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齐心协力</w:t>
            </w:r>
          </w:p>
        </w:tc>
        <w:tc>
          <w:tcPr>
            <w:tcW w:w="6237" w:type="dxa"/>
            <w:vAlign w:val="center"/>
          </w:tcPr>
          <w:p w:rsidR="00484DE9" w:rsidRDefault="00484DE9" w:rsidP="00BC49A9">
            <w:pPr>
              <w:widowControl/>
              <w:jc w:val="left"/>
              <w:textAlignment w:val="center"/>
              <w:rPr>
                <w:rFonts w:ascii="宋体" w:hAnsi="宋体" w:cs="Arial"/>
                <w:szCs w:val="21"/>
              </w:rPr>
            </w:pPr>
            <w:r w:rsidRPr="00C00CF9">
              <w:rPr>
                <w:rFonts w:ascii="宋体" w:hAnsi="宋体" w:cs="宋体" w:hint="eastAsia"/>
                <w:kern w:val="0"/>
                <w:szCs w:val="21"/>
              </w:rPr>
              <w:t>长约1100cm*宽约80cm（最宽处约160cm）*高约200cm，绳索高约60cm</w:t>
            </w:r>
            <w:r>
              <w:rPr>
                <w:rFonts w:ascii="宋体" w:hAnsi="宋体" w:cs="宋体" w:hint="eastAsia"/>
                <w:kern w:val="0"/>
                <w:szCs w:val="21"/>
              </w:rPr>
              <w:t>；钢结构、钢丝绳、地脚螺丝等。</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背摔台</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长：1.2 米宽：1 米高：2.3 米操作平台高1.5 米；全钢结构，表面花纹钢板（厚度不小于3毫米）。</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双轨电车</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规格：长：3 米宽：0.14 米厚：0.035 米</w:t>
            </w:r>
            <w:r>
              <w:rPr>
                <w:rFonts w:ascii="宋体" w:hAnsi="宋体" w:cs="宋体" w:hint="eastAsia"/>
                <w:kern w:val="0"/>
                <w:szCs w:val="21"/>
              </w:rPr>
              <w:br/>
              <w:t>材质说明 松木板、硬杂木、手提带等。</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心理素质拓展训练箱</w:t>
            </w:r>
          </w:p>
        </w:tc>
        <w:tc>
          <w:tcPr>
            <w:tcW w:w="6237" w:type="dxa"/>
            <w:vAlign w:val="center"/>
          </w:tcPr>
          <w:p w:rsidR="00484DE9" w:rsidRPr="00CA4F68" w:rsidRDefault="00484DE9" w:rsidP="00BC49A9">
            <w:pPr>
              <w:widowControl/>
              <w:jc w:val="left"/>
              <w:textAlignment w:val="center"/>
              <w:rPr>
                <w:rFonts w:ascii="宋体" w:hAnsi="宋体" w:cs="宋体"/>
                <w:color w:val="000000"/>
                <w:kern w:val="0"/>
                <w:szCs w:val="21"/>
              </w:rPr>
            </w:pPr>
            <w:r>
              <w:rPr>
                <w:rFonts w:ascii="宋体" w:hAnsi="宋体" w:cs="宋体" w:hint="eastAsia"/>
                <w:kern w:val="0"/>
                <w:szCs w:val="21"/>
              </w:rPr>
              <w:t>活动主题</w:t>
            </w:r>
            <w:r w:rsidRPr="00CA4F68">
              <w:rPr>
                <w:rFonts w:ascii="宋体" w:hAnsi="宋体" w:cs="宋体" w:hint="eastAsia"/>
                <w:color w:val="000000"/>
                <w:kern w:val="0"/>
                <w:szCs w:val="21"/>
              </w:rPr>
              <w:t>：围绕心理健康教育的潜能开发、情绪情感、意志品质、自我意识、个性特征、学业发展、人际关系、生活适应等心理成长主题设计，不少于15个活动。活动教材不少于：两本</w:t>
            </w:r>
          </w:p>
          <w:p w:rsidR="00484DE9" w:rsidRDefault="00484DE9" w:rsidP="00BC49A9">
            <w:pPr>
              <w:widowControl/>
              <w:jc w:val="left"/>
              <w:textAlignment w:val="center"/>
              <w:rPr>
                <w:rFonts w:ascii="宋体" w:hAnsi="宋体" w:cs="宋体"/>
                <w:kern w:val="0"/>
                <w:szCs w:val="21"/>
              </w:rPr>
            </w:pPr>
            <w:r w:rsidRPr="00CA4F68">
              <w:rPr>
                <w:rFonts w:ascii="宋体" w:hAnsi="宋体" w:cs="宋体" w:hint="eastAsia"/>
                <w:color w:val="000000"/>
                <w:kern w:val="0"/>
                <w:szCs w:val="21"/>
              </w:rPr>
              <w:t>活动内容可以包含但不限于：能量传输、不倒森林、七巧</w:t>
            </w:r>
            <w:r>
              <w:rPr>
                <w:rFonts w:ascii="宋体" w:hAnsi="宋体" w:cs="宋体" w:hint="eastAsia"/>
                <w:kern w:val="0"/>
                <w:szCs w:val="21"/>
              </w:rPr>
              <w:t>板、巧接彩球、同心鼓舞、汉诺塔、摸石过河、急速60秒、穿越电网、雷阵图、盲人方阵、踩数字、神笔马良、盲人摸象、袋鼠跳、哑人筑塔、空方阵、两人三足等活动；</w:t>
            </w:r>
          </w:p>
          <w:p w:rsidR="00484DE9" w:rsidRDefault="00484DE9" w:rsidP="00BC49A9">
            <w:pPr>
              <w:widowControl/>
              <w:jc w:val="left"/>
              <w:textAlignment w:val="center"/>
              <w:rPr>
                <w:rFonts w:ascii="宋体" w:hAnsi="宋体" w:cs="宋体"/>
                <w:kern w:val="0"/>
                <w:szCs w:val="21"/>
              </w:rPr>
            </w:pPr>
            <w:r>
              <w:rPr>
                <w:rFonts w:ascii="宋体" w:hAnsi="宋体" w:cs="宋体" w:hint="eastAsia"/>
                <w:kern w:val="0"/>
                <w:szCs w:val="21"/>
              </w:rPr>
              <w:t>活动器材：便于携带的器材收纳箱两个，每个尺寸约750×450×</w:t>
            </w:r>
            <w:r>
              <w:rPr>
                <w:rFonts w:ascii="宋体" w:hAnsi="宋体" w:cs="宋体" w:hint="eastAsia"/>
                <w:kern w:val="0"/>
                <w:szCs w:val="21"/>
              </w:rPr>
              <w:lastRenderedPageBreak/>
              <w:t>450mm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46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心理训练用海绵垫</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规格：约200cm*100cm*10cm</w:t>
            </w:r>
            <w:r>
              <w:rPr>
                <w:rFonts w:ascii="宋体" w:hAnsi="宋体" w:cs="宋体" w:hint="eastAsia"/>
                <w:kern w:val="0"/>
                <w:szCs w:val="21"/>
              </w:rPr>
              <w:br/>
              <w:t>专用牛津布，环保珍珠棉内芯，防滑包脚，用于心理行为训练使用</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4张</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打印机</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黑白激光打印一体机；打印、扫描、复印一体，打印幅面：A4 幅面、A3幅面；高速 USB 2.0打印端口; 10/100Base-T 以太网网络端口;进纸核容量高达350页，打印速度22页/分钟</w:t>
            </w:r>
            <w:r>
              <w:rPr>
                <w:rFonts w:ascii="宋体" w:hAnsi="宋体" w:cs="宋体" w:hint="eastAsia"/>
                <w:kern w:val="0"/>
                <w:szCs w:val="21"/>
              </w:rPr>
              <w:br/>
              <w:t>尺寸：560 x580 x 535毫米；重量约30千克</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移动音响</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约450*380*680mm；内置锂电池；插卡遥控；支持APP；蓝牙连接 USB连接；巧克力色；额定功率15W；金属外壳；支持SD卡；接收距离10m及以上</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督导会议桌椅</w:t>
            </w:r>
          </w:p>
        </w:tc>
        <w:tc>
          <w:tcPr>
            <w:tcW w:w="6237" w:type="dxa"/>
            <w:vAlign w:val="center"/>
          </w:tcPr>
          <w:p w:rsidR="00484DE9" w:rsidRPr="00CA4F68" w:rsidRDefault="00484DE9" w:rsidP="00BC49A9">
            <w:pPr>
              <w:widowControl/>
              <w:jc w:val="left"/>
              <w:textAlignment w:val="center"/>
              <w:rPr>
                <w:rFonts w:ascii="宋体" w:hAnsi="宋体" w:cs="Arial"/>
                <w:color w:val="000000"/>
                <w:szCs w:val="21"/>
              </w:rPr>
            </w:pPr>
            <w:r w:rsidRPr="00CA4F68">
              <w:rPr>
                <w:rFonts w:ascii="宋体" w:hAnsi="宋体" w:cs="宋体" w:hint="eastAsia"/>
                <w:color w:val="000000"/>
                <w:kern w:val="0"/>
                <w:szCs w:val="21"/>
              </w:rPr>
              <w:t>桌面：1.厚实面板</w:t>
            </w:r>
            <w:r w:rsidRPr="00CA4F68">
              <w:rPr>
                <w:rFonts w:ascii="宋体" w:hAnsi="宋体" w:cs="宋体" w:hint="eastAsia"/>
                <w:color w:val="000000"/>
                <w:kern w:val="0"/>
                <w:szCs w:val="21"/>
              </w:rPr>
              <w:br/>
              <w:t>E1级环保板材,加厚台面,防火抗磨防水浸泡处理。环保板材,耐用,纹理细腻，台面彰显大气</w:t>
            </w:r>
            <w:r w:rsidRPr="00CA4F68">
              <w:rPr>
                <w:rFonts w:ascii="宋体" w:hAnsi="宋体" w:cs="宋体" w:hint="eastAsia"/>
                <w:color w:val="000000"/>
                <w:kern w:val="0"/>
                <w:szCs w:val="21"/>
              </w:rPr>
              <w:br/>
              <w:t>2.加宽底座</w:t>
            </w:r>
            <w:r w:rsidRPr="00CA4F68">
              <w:rPr>
                <w:rFonts w:ascii="宋体" w:hAnsi="宋体" w:cs="宋体" w:hint="eastAsia"/>
                <w:color w:val="000000"/>
                <w:kern w:val="0"/>
                <w:szCs w:val="21"/>
              </w:rPr>
              <w:br/>
              <w:t>梯形扁管型材,表面采用优质静电喷涂烤漆处理，1套督导会议桌由6张梯形桌拼接而成。</w:t>
            </w:r>
            <w:r w:rsidRPr="00CA4F68">
              <w:rPr>
                <w:rFonts w:ascii="宋体" w:hAnsi="宋体" w:cs="宋体" w:hint="eastAsia"/>
                <w:color w:val="000000"/>
                <w:kern w:val="0"/>
                <w:szCs w:val="21"/>
              </w:rPr>
              <w:br/>
              <w:t>3.万向轮：尼龙万向锁轮,高承载静音无痕。</w:t>
            </w:r>
            <w:r w:rsidRPr="00CA4F68">
              <w:rPr>
                <w:rFonts w:ascii="宋体" w:hAnsi="宋体" w:cs="宋体" w:hint="eastAsia"/>
                <w:color w:val="000000"/>
                <w:kern w:val="0"/>
                <w:szCs w:val="21"/>
              </w:rPr>
              <w:br/>
              <w:t>一套桌子配套10把活动椅</w:t>
            </w:r>
            <w:r w:rsidRPr="00CA4F68">
              <w:rPr>
                <w:rFonts w:ascii="宋体" w:hAnsi="宋体" w:cs="宋体" w:hint="eastAsia"/>
                <w:color w:val="000000"/>
                <w:kern w:val="0"/>
                <w:szCs w:val="21"/>
              </w:rPr>
              <w:br/>
              <w:t>活动椅：曲线椅背、写字板可拆卸、时尚透气网布坐垫、不锈钢椅腿</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教研室会议桌、椅</w:t>
            </w:r>
          </w:p>
        </w:tc>
        <w:tc>
          <w:tcPr>
            <w:tcW w:w="6237" w:type="dxa"/>
            <w:vAlign w:val="center"/>
          </w:tcPr>
          <w:p w:rsidR="00484DE9" w:rsidRPr="00CA4F68" w:rsidRDefault="00484DE9" w:rsidP="00BC49A9">
            <w:pPr>
              <w:widowControl/>
              <w:jc w:val="left"/>
              <w:textAlignment w:val="center"/>
              <w:rPr>
                <w:rFonts w:ascii="宋体" w:hAnsi="宋体" w:cs="Arial" w:hint="eastAsia"/>
                <w:color w:val="000000"/>
                <w:szCs w:val="21"/>
              </w:rPr>
            </w:pPr>
            <w:r w:rsidRPr="00CA4F68">
              <w:rPr>
                <w:rFonts w:ascii="宋体" w:hAnsi="宋体" w:cs="宋体" w:hint="eastAsia"/>
                <w:color w:val="000000"/>
                <w:kern w:val="0"/>
                <w:szCs w:val="21"/>
              </w:rPr>
              <w:t>规格：</w:t>
            </w:r>
            <w:r w:rsidRPr="00C00CF9">
              <w:rPr>
                <w:rFonts w:ascii="宋体" w:hAnsi="宋体" w:cs="宋体" w:hint="eastAsia"/>
                <w:color w:val="000000"/>
                <w:kern w:val="0"/>
                <w:szCs w:val="21"/>
              </w:rPr>
              <w:t>约3200*1800*800mm</w:t>
            </w:r>
            <w:r w:rsidRPr="00CA4F68">
              <w:rPr>
                <w:rFonts w:ascii="宋体" w:hAnsi="宋体" w:cs="宋体" w:hint="eastAsia"/>
                <w:color w:val="000000"/>
                <w:kern w:val="0"/>
                <w:szCs w:val="21"/>
              </w:rPr>
              <w:t>简约现代桌椅组合会议桌，含椅子；椅子规格：约460*460*900mm；用于心理教研会议使用 颜色在供货前由业主确认</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资料柜</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带锁档案柜；松木实木；上面开放式，下面是封闭式</w:t>
            </w:r>
            <w:r>
              <w:rPr>
                <w:rFonts w:ascii="宋体" w:hAnsi="宋体" w:cs="宋体" w:hint="eastAsia"/>
                <w:kern w:val="0"/>
                <w:szCs w:val="21"/>
              </w:rPr>
              <w:br/>
              <w:t>规格：0.8m*1.8m</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8个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咨询空间建设</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各咨询室咨询沙发椅、抱枕、茶几，桌布，玩偶，工艺摆件，置物架、挂画、门牌、门垫，以及3层楼共6处阅读区、等候区环境装饰。样式供货前由业主确认。</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9套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接待咨询前台、桌椅</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接待前台：定制L型造型接待台，材料：E1级环保高密度板，油漆工艺：环保烤漆具体尺寸根据场地测量定制，由采购人确定样式尺寸后供货。</w:t>
            </w:r>
            <w:r>
              <w:rPr>
                <w:rFonts w:ascii="宋体" w:hAnsi="宋体" w:cs="宋体" w:hint="eastAsia"/>
                <w:kern w:val="0"/>
                <w:szCs w:val="21"/>
              </w:rPr>
              <w:br/>
              <w:t>接待桌椅：</w:t>
            </w:r>
            <w:r>
              <w:rPr>
                <w:rFonts w:ascii="宋体" w:hAnsi="宋体" w:cs="宋体" w:hint="eastAsia"/>
                <w:kern w:val="0"/>
                <w:szCs w:val="21"/>
              </w:rPr>
              <w:br/>
              <w:t>规格：组合式一桌四椅，高密度海绵，表面皮质。配四个抱枕</w:t>
            </w:r>
            <w:r>
              <w:rPr>
                <w:rFonts w:ascii="宋体" w:hAnsi="宋体" w:cs="宋体" w:hint="eastAsia"/>
                <w:kern w:val="0"/>
                <w:szCs w:val="21"/>
              </w:rPr>
              <w:br/>
              <w:t>椅子尺寸：约90*56cm；圆桌尺寸：约75*70cm；</w:t>
            </w:r>
            <w:r>
              <w:rPr>
                <w:rFonts w:ascii="宋体" w:hAnsi="宋体" w:cs="宋体" w:hint="eastAsia"/>
                <w:kern w:val="0"/>
                <w:szCs w:val="21"/>
              </w:rPr>
              <w:br/>
              <w:t>卡座式，简约现代。</w:t>
            </w:r>
            <w:r>
              <w:rPr>
                <w:rFonts w:ascii="宋体" w:hAnsi="宋体" w:cs="宋体" w:hint="eastAsia"/>
                <w:kern w:val="0"/>
                <w:szCs w:val="21"/>
              </w:rPr>
              <w:br/>
              <w:t>接待沙发茶几：L型组合沙发，框架采用实木制作，沙发颜色清新淡雅，配抱枕；中高密度海绵，精选优质混纺布料，不起球，手感佳。原木色长形茶几1个。样式颜色与采购人协商确定。供货前现场测量具体尺寸。</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期刊架</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规格：约360*730*1320mm；用于来访者休息时了解心理咨询知识</w:t>
            </w:r>
            <w:r>
              <w:rPr>
                <w:rFonts w:ascii="宋体" w:hAnsi="宋体" w:cs="宋体" w:hint="eastAsia"/>
                <w:kern w:val="0"/>
                <w:szCs w:val="21"/>
              </w:rPr>
              <w:lastRenderedPageBreak/>
              <w:t>及咨询中心宣传单页等</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2个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55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阅览书柜</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木质材料，规格：高度约180cm，深度约40cm，宽度根据现场房间尺寸定做，放置心理学书籍。每套配心理图书不少于100本。提供书目业主选定。</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阅览桌椅</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规格：现场测量定制（靠墙定制阅读凳，3层楼共6处）；供货前提供样式由招标人选定。</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57</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电脑桌椅</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每套两人位，桌面为木质材质，厚度2.5cm，钢材支架，优质五金。规格：现场测量房间定制；心理测量使用</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4套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58</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挂式空调</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品牌空调；壁挂式；冷暖型；1.5匹；适用面积:16-20㎡；变频；一级能效</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10台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59</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柜式空调</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品牌柜机；冷暖电辅空调</w:t>
            </w:r>
            <w:r>
              <w:rPr>
                <w:rFonts w:ascii="宋体" w:hAnsi="宋体" w:cs="宋体" w:hint="eastAsia"/>
                <w:kern w:val="0"/>
                <w:sz w:val="22"/>
              </w:rPr>
              <w:t>；</w:t>
            </w:r>
            <w:r>
              <w:rPr>
                <w:rFonts w:ascii="宋体" w:hAnsi="宋体" w:cs="宋体" w:hint="eastAsia"/>
                <w:kern w:val="0"/>
                <w:szCs w:val="21"/>
              </w:rPr>
              <w:t>功率2匹；适用面积: 20-30㎡；变频；二级能效</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3台</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60</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专业单反相机</w:t>
            </w:r>
          </w:p>
        </w:tc>
        <w:tc>
          <w:tcPr>
            <w:tcW w:w="6237" w:type="dxa"/>
            <w:vAlign w:val="center"/>
          </w:tcPr>
          <w:p w:rsidR="00484DE9" w:rsidRDefault="00484DE9" w:rsidP="00BC49A9">
            <w:pPr>
              <w:widowControl/>
              <w:jc w:val="left"/>
              <w:textAlignment w:val="center"/>
              <w:rPr>
                <w:rFonts w:ascii="宋体" w:hAnsi="宋体" w:cs="宋体"/>
                <w:kern w:val="0"/>
                <w:szCs w:val="21"/>
              </w:rPr>
            </w:pPr>
            <w:r>
              <w:rPr>
                <w:rFonts w:ascii="宋体" w:hAnsi="宋体" w:cs="宋体" w:hint="eastAsia"/>
                <w:kern w:val="0"/>
                <w:sz w:val="22"/>
              </w:rPr>
              <w:t>APS画幅；</w:t>
            </w:r>
            <w:r>
              <w:rPr>
                <w:rFonts w:ascii="宋体" w:hAnsi="宋体" w:cs="宋体" w:hint="eastAsia"/>
                <w:kern w:val="0"/>
                <w:szCs w:val="21"/>
              </w:rPr>
              <w:t>传感器类型CMOS；传感器尺寸APS画幅；屏幕参数：约3英寸液晶屏，104万色像素液晶屏类型，旋转屏；触摸屏、取景器类型：光学取景器</w:t>
            </w:r>
          </w:p>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滤镜直径58mm，最大光圈F4；可自拍；连拍速度5张每秒；存储介质SD卡</w:t>
            </w:r>
            <w:r>
              <w:rPr>
                <w:rFonts w:ascii="宋体" w:hAnsi="宋体" w:cs="宋体" w:hint="eastAsia"/>
                <w:kern w:val="0"/>
                <w:sz w:val="22"/>
              </w:rPr>
              <w:t>；</w:t>
            </w:r>
            <w:r>
              <w:rPr>
                <w:rFonts w:ascii="宋体" w:hAnsi="宋体" w:cs="宋体" w:hint="eastAsia"/>
                <w:kern w:val="0"/>
                <w:szCs w:val="21"/>
              </w:rPr>
              <w:t>WiFi连接；可充电锂离子电池；外接电源</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61</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DV机</w:t>
            </w:r>
          </w:p>
        </w:tc>
        <w:tc>
          <w:tcPr>
            <w:tcW w:w="6237" w:type="dxa"/>
            <w:vAlign w:val="center"/>
          </w:tcPr>
          <w:p w:rsidR="00484DE9" w:rsidRDefault="00484DE9" w:rsidP="00BC49A9">
            <w:pPr>
              <w:widowControl/>
              <w:jc w:val="left"/>
              <w:textAlignment w:val="center"/>
              <w:rPr>
                <w:rFonts w:ascii="宋体" w:hAnsi="宋体" w:cs="宋体"/>
                <w:kern w:val="0"/>
                <w:sz w:val="22"/>
              </w:rPr>
            </w:pPr>
            <w:r>
              <w:rPr>
                <w:rFonts w:ascii="宋体" w:hAnsi="宋体" w:cs="宋体" w:hint="eastAsia"/>
                <w:kern w:val="0"/>
                <w:sz w:val="22"/>
              </w:rPr>
              <w:t>存储介质:支持多种模式</w:t>
            </w:r>
          </w:p>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数码像素:201-300万</w:t>
            </w:r>
            <w:r>
              <w:rPr>
                <w:rFonts w:ascii="宋体" w:hAnsi="宋体" w:cs="宋体" w:hint="eastAsia"/>
                <w:kern w:val="0"/>
                <w:szCs w:val="21"/>
              </w:rPr>
              <w:br/>
              <w:t>感光元件:CMOS</w:t>
            </w:r>
            <w:r>
              <w:rPr>
                <w:rFonts w:ascii="宋体" w:hAnsi="宋体" w:cs="宋体" w:hint="eastAsia"/>
                <w:kern w:val="0"/>
                <w:szCs w:val="21"/>
              </w:rPr>
              <w:br/>
              <w:t>屏幕尺寸:3.0英寸</w:t>
            </w:r>
            <w:r>
              <w:rPr>
                <w:rFonts w:ascii="宋体" w:hAnsi="宋体" w:cs="宋体" w:hint="eastAsia"/>
                <w:kern w:val="0"/>
                <w:szCs w:val="21"/>
              </w:rPr>
              <w:br/>
              <w:t>传感器尺寸:1/5.8英寸</w:t>
            </w:r>
            <w:r>
              <w:rPr>
                <w:rFonts w:ascii="宋体" w:hAnsi="宋体" w:cs="宋体" w:hint="eastAsia"/>
                <w:kern w:val="0"/>
                <w:szCs w:val="21"/>
              </w:rPr>
              <w:br/>
              <w:t>防抖性能:双重防抖</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62</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仿真宣泄人</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 xml:space="preserve">1.产品规格:身高不少于180cm可击打身高：约160cm ，底座尺寸：约60*50*20CM长*宽*高 </w:t>
            </w:r>
            <w:r>
              <w:rPr>
                <w:rFonts w:ascii="宋体" w:hAnsi="宋体" w:cs="宋体" w:hint="eastAsia"/>
                <w:kern w:val="0"/>
                <w:szCs w:val="21"/>
              </w:rPr>
              <w:br/>
              <w:t>2.产品设计：宣泄人手臂姿势可以任意调节，手指采用五指分开设计。一体成型。七种以上不同的真人趣味发声。</w:t>
            </w:r>
            <w:r>
              <w:rPr>
                <w:rFonts w:ascii="宋体" w:hAnsi="宋体" w:cs="宋体" w:hint="eastAsia"/>
                <w:kern w:val="0"/>
                <w:szCs w:val="21"/>
              </w:rPr>
              <w:br/>
              <w:t>3.辅助配置：</w:t>
            </w:r>
            <w:r>
              <w:rPr>
                <w:rFonts w:ascii="宋体" w:hAnsi="宋体" w:cs="宋体" w:hint="eastAsia"/>
                <w:kern w:val="0"/>
                <w:szCs w:val="21"/>
              </w:rPr>
              <w:br/>
              <w:t>立式宣泄球1个（ABS环保加强底座，高密度PU速击球，外层高级仿皮材料，立式不倒，可根据个人身高进行高度调节（高度可调节范围110-150cm）；</w:t>
            </w:r>
            <w:r>
              <w:rPr>
                <w:rFonts w:ascii="宋体" w:hAnsi="宋体" w:cs="宋体" w:hint="eastAsia"/>
                <w:kern w:val="0"/>
                <w:szCs w:val="21"/>
              </w:rPr>
              <w:br/>
              <w:t>摔打宣泄球4个（环保PVC材质，柔软有弹性，安全环保更健康）；</w:t>
            </w:r>
            <w:r>
              <w:rPr>
                <w:rFonts w:ascii="宋体" w:hAnsi="宋体" w:cs="宋体" w:hint="eastAsia"/>
                <w:kern w:val="0"/>
                <w:szCs w:val="21"/>
              </w:rPr>
              <w:br/>
              <w:t>宣泄挂图4张（规格约40*60cm， 高清晰画质、永不退色；宣泄室制度1张）；</w:t>
            </w:r>
            <w:r>
              <w:rPr>
                <w:rFonts w:ascii="宋体" w:hAnsi="宋体" w:cs="宋体" w:hint="eastAsia"/>
                <w:kern w:val="0"/>
                <w:szCs w:val="21"/>
              </w:rPr>
              <w:br/>
              <w:t>实体宣泄棒2根（长约750mm，直径约7mm，一体成型，高分子缓冲材料，高弹力装饰布套）；</w:t>
            </w:r>
            <w:r>
              <w:rPr>
                <w:rFonts w:ascii="宋体" w:hAnsi="宋体" w:cs="宋体" w:hint="eastAsia"/>
                <w:kern w:val="0"/>
                <w:szCs w:val="21"/>
              </w:rPr>
              <w:br/>
              <w:t>护手套不少于2对（轻型耐用材料，可有效的缓冲打击时的撞击）；打气筒1个。</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63</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宣泄立柱</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规格：高：约180cm可击打身高：约160cm</w:t>
            </w:r>
            <w:r>
              <w:rPr>
                <w:rFonts w:ascii="宋体" w:hAnsi="宋体" w:cs="宋体" w:hint="eastAsia"/>
                <w:kern w:val="0"/>
                <w:szCs w:val="21"/>
              </w:rPr>
              <w:br/>
              <w:t>上部采用2mm加厚防爆裂环保皮革，采用四驱弹簧减震连接轴，内</w:t>
            </w:r>
            <w:r>
              <w:rPr>
                <w:rFonts w:ascii="宋体" w:hAnsi="宋体" w:cs="宋体" w:hint="eastAsia"/>
                <w:kern w:val="0"/>
                <w:szCs w:val="21"/>
              </w:rPr>
              <w:lastRenderedPageBreak/>
              <w:t xml:space="preserve">部填充回力棉和环保布条，直径不低于26cm重量：18KG </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1个</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lastRenderedPageBreak/>
              <w:t>64</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心理文化长廊</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按现场尺寸定制，一楼到三楼过道及各功能室、3楼6处公共区域挂图摆件。</w:t>
            </w:r>
            <w:r>
              <w:rPr>
                <w:rFonts w:ascii="宋体" w:hAnsi="宋体" w:cs="宋体" w:hint="eastAsia"/>
                <w:kern w:val="0"/>
                <w:szCs w:val="21"/>
              </w:rPr>
              <w:br/>
              <w:t>心理创意设计装饰，亚克力、木质材料等，设计方案由采购方确认后方可施工。</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1项</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65</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背景墙</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心理创意设计装饰背景墙，设计方案由采购方确认后方可施工。一楼进门侧面</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1面</w:t>
            </w:r>
          </w:p>
        </w:tc>
      </w:tr>
      <w:tr w:rsidR="00484DE9" w:rsidTr="00BC49A9">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66</w:t>
            </w:r>
          </w:p>
        </w:tc>
        <w:tc>
          <w:tcPr>
            <w:tcW w:w="851"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多媒体设备</w:t>
            </w:r>
          </w:p>
        </w:tc>
        <w:tc>
          <w:tcPr>
            <w:tcW w:w="6237" w:type="dxa"/>
            <w:vAlign w:val="center"/>
          </w:tcPr>
          <w:p w:rsidR="00484DE9" w:rsidRDefault="00484DE9" w:rsidP="00BC49A9">
            <w:pPr>
              <w:widowControl/>
              <w:jc w:val="left"/>
              <w:textAlignment w:val="center"/>
              <w:rPr>
                <w:rFonts w:ascii="宋体" w:hAnsi="宋体" w:cs="Arial"/>
                <w:szCs w:val="21"/>
              </w:rPr>
            </w:pPr>
            <w:r>
              <w:rPr>
                <w:rFonts w:ascii="宋体" w:hAnsi="宋体" w:cs="宋体" w:hint="eastAsia"/>
                <w:kern w:val="0"/>
                <w:szCs w:val="21"/>
              </w:rPr>
              <w:t>1、教育会议型或商用型或工程型， 0.63英寸多晶硅有源矩阵式TFT液晶板×3；</w:t>
            </w:r>
            <w:r>
              <w:rPr>
                <w:rFonts w:ascii="宋体" w:hAnsi="宋体" w:cs="宋体" w:hint="eastAsia"/>
                <w:kern w:val="0"/>
                <w:szCs w:val="21"/>
              </w:rPr>
              <w:br/>
              <w:t>2、标称亮度：≥3900/对比度：≥10000:1/标准分辨率:1024*768(XGA)；</w:t>
            </w:r>
            <w:r>
              <w:rPr>
                <w:rFonts w:ascii="宋体" w:hAnsi="宋体" w:cs="宋体" w:hint="eastAsia"/>
                <w:kern w:val="0"/>
                <w:szCs w:val="21"/>
              </w:rPr>
              <w:br/>
              <w:t>3、高效防尘过滤系统、断电保护。顶部换灯，只需拆下盖板即可更换新的灯泡，维护简单方便。支持无线网络投影，可选配无线模块。</w:t>
            </w:r>
            <w:r>
              <w:rPr>
                <w:rFonts w:ascii="宋体" w:hAnsi="宋体" w:cs="宋体" w:hint="eastAsia"/>
                <w:kern w:val="0"/>
                <w:szCs w:val="21"/>
              </w:rPr>
              <w:br/>
              <w:t>4、自动垂直梯形校正、无信息源时，可设自动关机（时间可调）和进行待机状态、投影开机自动切换到VGA模式等环保节能投影机；</w:t>
            </w:r>
            <w:r>
              <w:rPr>
                <w:rFonts w:ascii="宋体" w:hAnsi="宋体" w:cs="宋体" w:hint="eastAsia"/>
                <w:kern w:val="0"/>
                <w:szCs w:val="21"/>
              </w:rPr>
              <w:br/>
              <w:t>5、投影方式：支持正投、背投、桌面、吊装；</w:t>
            </w:r>
            <w:r>
              <w:rPr>
                <w:rFonts w:ascii="宋体" w:hAnsi="宋体" w:cs="宋体" w:hint="eastAsia"/>
                <w:kern w:val="0"/>
                <w:szCs w:val="21"/>
              </w:rPr>
              <w:br/>
              <w:t>幕布：尺寸：约1240*2210 玻珠幕，带支架；</w:t>
            </w:r>
            <w:r>
              <w:rPr>
                <w:rFonts w:ascii="宋体" w:hAnsi="宋体" w:cs="宋体" w:hint="eastAsia"/>
                <w:kern w:val="0"/>
                <w:szCs w:val="21"/>
              </w:rPr>
              <w:br/>
              <w:t>多媒体讲台：约200*70cm，木制结构</w:t>
            </w:r>
            <w:r>
              <w:rPr>
                <w:rFonts w:ascii="宋体" w:hAnsi="宋体" w:cs="宋体" w:hint="eastAsia"/>
                <w:kern w:val="0"/>
                <w:szCs w:val="21"/>
              </w:rPr>
              <w:br/>
              <w:t>音箱、功放设备：品牌音箱功放，包含无线话筒两个。</w:t>
            </w:r>
          </w:p>
        </w:tc>
        <w:tc>
          <w:tcPr>
            <w:tcW w:w="709" w:type="dxa"/>
            <w:vAlign w:val="center"/>
          </w:tcPr>
          <w:p w:rsidR="00484DE9" w:rsidRDefault="00484DE9" w:rsidP="00BC49A9">
            <w:pPr>
              <w:spacing w:line="400" w:lineRule="exact"/>
              <w:jc w:val="center"/>
              <w:rPr>
                <w:rFonts w:ascii="宋体" w:hAnsi="宋体" w:cs="Arial"/>
                <w:szCs w:val="21"/>
              </w:rPr>
            </w:pPr>
            <w:r>
              <w:rPr>
                <w:rFonts w:ascii="宋体" w:hAnsi="宋体" w:cs="Arial" w:hint="eastAsia"/>
                <w:szCs w:val="21"/>
              </w:rPr>
              <w:t>2套</w:t>
            </w:r>
          </w:p>
        </w:tc>
      </w:tr>
      <w:tr w:rsidR="00484DE9" w:rsidRPr="00CA4F68" w:rsidTr="00BC49A9">
        <w:tc>
          <w:tcPr>
            <w:tcW w:w="851" w:type="dxa"/>
            <w:vAlign w:val="center"/>
          </w:tcPr>
          <w:p w:rsidR="00484DE9" w:rsidRPr="00CA4F68" w:rsidRDefault="00484DE9" w:rsidP="00BC49A9">
            <w:pPr>
              <w:spacing w:line="400" w:lineRule="exact"/>
              <w:jc w:val="center"/>
              <w:rPr>
                <w:rFonts w:ascii="宋体" w:hAnsi="宋体" w:cs="Arial"/>
                <w:color w:val="000000"/>
                <w:szCs w:val="21"/>
              </w:rPr>
            </w:pPr>
            <w:r w:rsidRPr="00CA4F68">
              <w:rPr>
                <w:rFonts w:ascii="宋体" w:hAnsi="宋体" w:cs="Arial" w:hint="eastAsia"/>
                <w:color w:val="000000"/>
                <w:szCs w:val="21"/>
              </w:rPr>
              <w:t>67</w:t>
            </w:r>
          </w:p>
        </w:tc>
        <w:tc>
          <w:tcPr>
            <w:tcW w:w="851" w:type="dxa"/>
            <w:vAlign w:val="center"/>
          </w:tcPr>
          <w:p w:rsidR="00484DE9" w:rsidRPr="00CA4F68" w:rsidRDefault="00484DE9" w:rsidP="00BC49A9">
            <w:pPr>
              <w:spacing w:line="400" w:lineRule="exact"/>
              <w:jc w:val="center"/>
              <w:rPr>
                <w:rFonts w:ascii="宋体" w:hAnsi="宋体" w:cs="Arial"/>
                <w:color w:val="000000"/>
                <w:szCs w:val="21"/>
              </w:rPr>
            </w:pPr>
            <w:r w:rsidRPr="00CA4F68">
              <w:rPr>
                <w:rFonts w:ascii="宋体" w:hAnsi="宋体" w:cs="Arial" w:hint="eastAsia"/>
                <w:color w:val="000000"/>
                <w:szCs w:val="21"/>
              </w:rPr>
              <w:t>咨询室内监控报警系统</w:t>
            </w:r>
          </w:p>
        </w:tc>
        <w:tc>
          <w:tcPr>
            <w:tcW w:w="6237" w:type="dxa"/>
            <w:vAlign w:val="center"/>
          </w:tcPr>
          <w:p w:rsidR="00484DE9" w:rsidRPr="00CA4F68" w:rsidRDefault="00484DE9" w:rsidP="00BC49A9">
            <w:pPr>
              <w:widowControl/>
              <w:jc w:val="left"/>
              <w:textAlignment w:val="center"/>
              <w:rPr>
                <w:rFonts w:ascii="宋体" w:hAnsi="宋体" w:cs="宋体"/>
                <w:color w:val="000000"/>
                <w:kern w:val="0"/>
                <w:sz w:val="22"/>
              </w:rPr>
            </w:pPr>
            <w:r w:rsidRPr="00CA4F68">
              <w:rPr>
                <w:rFonts w:ascii="宋体" w:hAnsi="宋体" w:cs="宋体" w:hint="eastAsia"/>
                <w:color w:val="000000"/>
                <w:kern w:val="0"/>
                <w:szCs w:val="21"/>
              </w:rPr>
              <w:t>1、网络半球摄像机14个</w:t>
            </w:r>
            <w:r w:rsidRPr="00CA4F68">
              <w:rPr>
                <w:rFonts w:ascii="宋体" w:hAnsi="宋体" w:cs="宋体" w:hint="eastAsia"/>
                <w:color w:val="000000"/>
                <w:kern w:val="0"/>
                <w:szCs w:val="21"/>
              </w:rPr>
              <w:br/>
              <w:t>不低于200万像素日夜型半球网络摄像机，支持萤石云，支持H.265,内1、1、网络半球摄像机14个</w:t>
            </w:r>
            <w:r w:rsidRPr="00CA4F68">
              <w:rPr>
                <w:rFonts w:ascii="宋体" w:hAnsi="宋体" w:cs="宋体" w:hint="eastAsia"/>
                <w:color w:val="000000"/>
                <w:kern w:val="0"/>
                <w:szCs w:val="21"/>
              </w:rPr>
              <w:br/>
              <w:t>200万像素日夜型半球网络摄像机，支持萤石云，支持H.265,内置 1 个麦克风,支持POE,红外照射距离最远可达30M。</w:t>
            </w:r>
            <w:r w:rsidRPr="00CA4F68">
              <w:rPr>
                <w:rFonts w:ascii="宋体" w:hAnsi="宋体" w:cs="宋体" w:hint="eastAsia"/>
                <w:color w:val="000000"/>
                <w:kern w:val="0"/>
                <w:szCs w:val="21"/>
              </w:rPr>
              <w:br/>
              <w:t>2、摄像机电源20个</w:t>
            </w:r>
            <w:r w:rsidRPr="00CA4F68">
              <w:rPr>
                <w:rFonts w:ascii="宋体" w:hAnsi="宋体" w:cs="宋体" w:hint="eastAsia"/>
                <w:color w:val="000000"/>
                <w:kern w:val="0"/>
                <w:szCs w:val="21"/>
              </w:rPr>
              <w:br/>
              <w:t>国标通用防水型电源，DC12V，足2A</w:t>
            </w:r>
            <w:r w:rsidRPr="00CA4F68">
              <w:rPr>
                <w:rFonts w:ascii="宋体" w:hAnsi="宋体" w:cs="宋体" w:hint="eastAsia"/>
                <w:color w:val="000000"/>
                <w:kern w:val="0"/>
                <w:szCs w:val="21"/>
              </w:rPr>
              <w:br/>
              <w:t>3、前端接入安防专用交换机1台</w:t>
            </w:r>
            <w:r w:rsidRPr="00CA4F68">
              <w:rPr>
                <w:rFonts w:ascii="宋体" w:hAnsi="宋体" w:cs="宋体" w:hint="eastAsia"/>
                <w:color w:val="000000"/>
                <w:kern w:val="0"/>
                <w:szCs w:val="21"/>
              </w:rPr>
              <w:br/>
              <w:t>华三（H3C）24电口全千兆企业级交换机 二层非网管机架式网络交换器 2千兆光</w:t>
            </w:r>
          </w:p>
          <w:p w:rsidR="00484DE9" w:rsidRPr="00CA4F68" w:rsidRDefault="00484DE9" w:rsidP="00BC49A9">
            <w:pPr>
              <w:widowControl/>
              <w:jc w:val="left"/>
              <w:textAlignment w:val="center"/>
              <w:rPr>
                <w:rFonts w:ascii="宋体" w:hAnsi="宋体" w:cs="宋体"/>
                <w:color w:val="000000"/>
                <w:kern w:val="0"/>
                <w:szCs w:val="21"/>
              </w:rPr>
            </w:pPr>
            <w:r w:rsidRPr="00CA4F68">
              <w:rPr>
                <w:rFonts w:ascii="宋体" w:hAnsi="宋体" w:cs="宋体" w:hint="eastAsia"/>
                <w:color w:val="000000"/>
                <w:kern w:val="0"/>
                <w:szCs w:val="21"/>
              </w:rPr>
              <w:t>4、智能PDU1个</w:t>
            </w:r>
            <w:r w:rsidRPr="00CA4F68">
              <w:rPr>
                <w:rFonts w:ascii="宋体" w:hAnsi="宋体" w:cs="宋体" w:hint="eastAsia"/>
                <w:color w:val="000000"/>
                <w:kern w:val="0"/>
                <w:szCs w:val="21"/>
              </w:rPr>
              <w:br/>
              <w:t>5、高清液晶监视器1块</w:t>
            </w:r>
            <w:r w:rsidRPr="00CA4F68">
              <w:rPr>
                <w:rFonts w:ascii="宋体" w:hAnsi="宋体" w:cs="宋体" w:hint="eastAsia"/>
                <w:color w:val="000000"/>
                <w:kern w:val="0"/>
                <w:szCs w:val="21"/>
              </w:rPr>
              <w:br/>
              <w:t>23.8/24英寸超窄边框多彩液晶显示器</w:t>
            </w:r>
            <w:r w:rsidRPr="00CA4F68">
              <w:rPr>
                <w:rFonts w:ascii="宋体" w:hAnsi="宋体" w:cs="宋体" w:hint="eastAsia"/>
                <w:color w:val="000000"/>
                <w:kern w:val="0"/>
                <w:szCs w:val="21"/>
              </w:rPr>
              <w:br/>
              <w:t>6、网络硬盘录像机1台</w:t>
            </w:r>
            <w:r w:rsidRPr="00CA4F68">
              <w:rPr>
                <w:rFonts w:ascii="宋体" w:hAnsi="宋体" w:cs="宋体" w:hint="eastAsia"/>
                <w:color w:val="000000"/>
                <w:kern w:val="0"/>
                <w:szCs w:val="21"/>
              </w:rPr>
              <w:br/>
              <w:t>支持80M/160M/256M网络接入带宽 最大支持6MP摄像机接入 支持H.265高效视频编码码流，支持H.265、H.264、MPEG4 IP设备混合接入； 支持HDMI与VGA同源输出，支持HDMI接口4K超高清显示输出，支持VGA接口高清1080p显示输出； 支持最大8/16/16路同步回放和多路同步倒放； 支持4SATA，每个硬盘支持最大6T DS-7900N-K4/xP系列支持8/16/16路POE网口</w:t>
            </w:r>
            <w:r w:rsidRPr="00CA4F68">
              <w:rPr>
                <w:rFonts w:ascii="宋体" w:hAnsi="宋体" w:cs="宋体" w:hint="eastAsia"/>
                <w:color w:val="000000"/>
                <w:kern w:val="0"/>
                <w:szCs w:val="21"/>
              </w:rPr>
              <w:br/>
              <w:t>7.硬盘2块</w:t>
            </w:r>
            <w:r w:rsidRPr="00CA4F68">
              <w:rPr>
                <w:rFonts w:ascii="宋体" w:hAnsi="宋体" w:cs="宋体" w:hint="eastAsia"/>
                <w:color w:val="000000"/>
                <w:kern w:val="0"/>
                <w:szCs w:val="21"/>
              </w:rPr>
              <w:br/>
              <w:t>ERC(错误控制恢复技术），支持磁盘阵列(RAID)应用，减少掉盘风</w:t>
            </w:r>
            <w:r w:rsidRPr="00CA4F68">
              <w:rPr>
                <w:rFonts w:ascii="宋体" w:hAnsi="宋体" w:cs="宋体" w:hint="eastAsia"/>
                <w:color w:val="000000"/>
                <w:kern w:val="0"/>
                <w:szCs w:val="21"/>
              </w:rPr>
              <w:lastRenderedPageBreak/>
              <w:t>险； RV传感器（旋转震动检测补偿技术），确保在多盘位运行时，系统更加稳定；</w:t>
            </w:r>
            <w:r w:rsidRPr="00CA4F68">
              <w:rPr>
                <w:rFonts w:ascii="宋体" w:hAnsi="宋体" w:cs="宋体" w:hint="eastAsia"/>
                <w:color w:val="000000"/>
                <w:kern w:val="0"/>
                <w:szCs w:val="21"/>
              </w:rPr>
              <w:br/>
              <w:t>立即待命技术（TIME TO READY),确保视频录制更加稳定可靠，避免丢帧；</w:t>
            </w:r>
            <w:r w:rsidRPr="00CA4F68">
              <w:rPr>
                <w:rFonts w:ascii="宋体" w:hAnsi="宋体" w:cs="宋体" w:hint="eastAsia"/>
                <w:color w:val="000000"/>
                <w:kern w:val="0"/>
                <w:szCs w:val="21"/>
              </w:rPr>
              <w:br/>
              <w:t>专为现代视频监控系统而打造的存储。Surveillance HDD 硬盘提供高容量、持久的耐用性和性能，可根据当今全天候视频监控系统的高写入工作负荷进行调节。</w:t>
            </w:r>
            <w:r w:rsidRPr="00CA4F68">
              <w:rPr>
                <w:rFonts w:ascii="宋体" w:hAnsi="宋体" w:cs="宋体" w:hint="eastAsia"/>
                <w:color w:val="000000"/>
                <w:kern w:val="0"/>
                <w:szCs w:val="21"/>
              </w:rPr>
              <w:br/>
              <w:t>平均无故障时间 (MTBF) 大于 100 万小时，年返修率小于 1%，SATA 6Gb/秒接口</w:t>
            </w:r>
          </w:p>
          <w:p w:rsidR="00484DE9" w:rsidRPr="00CA4F68" w:rsidRDefault="00484DE9" w:rsidP="00BC49A9">
            <w:pPr>
              <w:widowControl/>
              <w:jc w:val="left"/>
              <w:textAlignment w:val="center"/>
              <w:rPr>
                <w:rFonts w:ascii="宋体" w:hAnsi="宋体" w:cs="宋体" w:hint="eastAsia"/>
                <w:color w:val="000000"/>
                <w:kern w:val="0"/>
                <w:szCs w:val="21"/>
              </w:rPr>
            </w:pPr>
            <w:r w:rsidRPr="00CA4F68">
              <w:rPr>
                <w:rFonts w:ascii="宋体" w:hAnsi="宋体" w:cs="宋体" w:hint="eastAsia"/>
                <w:color w:val="000000"/>
                <w:kern w:val="0"/>
                <w:szCs w:val="21"/>
              </w:rPr>
              <w:t>为 24×7 全天候运行视频监控系统而优化</w:t>
            </w:r>
            <w:r w:rsidRPr="00CA4F68">
              <w:rPr>
                <w:rFonts w:ascii="宋体" w:hAnsi="宋体" w:cs="宋体" w:hint="eastAsia"/>
                <w:color w:val="000000"/>
                <w:kern w:val="0"/>
                <w:szCs w:val="21"/>
              </w:rPr>
              <w:br/>
              <w:t>AcuTrac  技术即使在严苛的操作环境下也可以提高可靠性</w:t>
            </w:r>
            <w:r w:rsidRPr="00CA4F68">
              <w:rPr>
                <w:rFonts w:ascii="宋体" w:hAnsi="宋体" w:cs="宋体" w:hint="eastAsia"/>
                <w:color w:val="000000"/>
                <w:kern w:val="0"/>
                <w:szCs w:val="21"/>
              </w:rPr>
              <w:br/>
              <w:t>4000G 转速：5900RPM 接口：SATA传输速度：6GB/S 缓存：64M 最大持续资料传输率（MB/s）180。</w:t>
            </w:r>
            <w:r w:rsidRPr="00CA4F68">
              <w:rPr>
                <w:rFonts w:ascii="宋体" w:hAnsi="宋体" w:cs="宋体" w:hint="eastAsia"/>
                <w:color w:val="000000"/>
                <w:kern w:val="0"/>
                <w:szCs w:val="21"/>
              </w:rPr>
              <w:br/>
              <w:t>8、机柜及配套辅材</w:t>
            </w:r>
          </w:p>
          <w:p w:rsidR="00484DE9" w:rsidRPr="00CA4F68" w:rsidRDefault="00484DE9" w:rsidP="00BC49A9">
            <w:pPr>
              <w:widowControl/>
              <w:jc w:val="left"/>
              <w:textAlignment w:val="center"/>
              <w:rPr>
                <w:rFonts w:ascii="宋体" w:hAnsi="宋体" w:cs="宋体" w:hint="eastAsia"/>
                <w:color w:val="000000"/>
                <w:kern w:val="0"/>
                <w:szCs w:val="21"/>
              </w:rPr>
            </w:pPr>
            <w:r w:rsidRPr="00CA4F68">
              <w:rPr>
                <w:rFonts w:ascii="宋体" w:hAnsi="宋体" w:cs="宋体" w:hint="eastAsia"/>
                <w:color w:val="000000"/>
                <w:kern w:val="0"/>
                <w:szCs w:val="21"/>
              </w:rPr>
              <w:t>9、入户门门禁系统及自动门，便于师生刷卡进入，且能保存出入数据（1套）</w:t>
            </w:r>
          </w:p>
        </w:tc>
        <w:tc>
          <w:tcPr>
            <w:tcW w:w="709" w:type="dxa"/>
            <w:vAlign w:val="center"/>
          </w:tcPr>
          <w:p w:rsidR="00484DE9" w:rsidRPr="00CA4F68" w:rsidRDefault="00484DE9" w:rsidP="00BC49A9">
            <w:pPr>
              <w:spacing w:line="400" w:lineRule="exact"/>
              <w:jc w:val="center"/>
              <w:rPr>
                <w:rFonts w:ascii="宋体" w:hAnsi="宋体" w:cs="Arial"/>
                <w:color w:val="000000"/>
                <w:szCs w:val="21"/>
              </w:rPr>
            </w:pPr>
            <w:r w:rsidRPr="00CA4F68">
              <w:rPr>
                <w:rFonts w:ascii="宋体" w:hAnsi="宋体" w:cs="Arial" w:hint="eastAsia"/>
                <w:color w:val="000000"/>
                <w:szCs w:val="21"/>
              </w:rPr>
              <w:lastRenderedPageBreak/>
              <w:t>2套</w:t>
            </w:r>
          </w:p>
        </w:tc>
      </w:tr>
    </w:tbl>
    <w:p w:rsidR="00A06836" w:rsidRDefault="00A06836"/>
    <w:sectPr w:rsidR="00A06836" w:rsidSect="00A068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613DF"/>
    <w:multiLevelType w:val="singleLevel"/>
    <w:tmpl w:val="5EB613DF"/>
    <w:lvl w:ilvl="0">
      <w:start w:val="1"/>
      <w:numFmt w:val="chineseCounting"/>
      <w:suff w:val="nothing"/>
      <w:lvlText w:val="%1、"/>
      <w:lvlJc w:val="left"/>
    </w:lvl>
  </w:abstractNum>
  <w:abstractNum w:abstractNumId="1">
    <w:nsid w:val="5EB61776"/>
    <w:multiLevelType w:val="singleLevel"/>
    <w:tmpl w:val="5EB61776"/>
    <w:lvl w:ilvl="0">
      <w:start w:val="18"/>
      <w:numFmt w:val="chineseCounting"/>
      <w:suff w:val="nothing"/>
      <w:lvlText w:val="%1、"/>
      <w:lvlJc w:val="left"/>
    </w:lvl>
  </w:abstractNum>
  <w:abstractNum w:abstractNumId="2">
    <w:nsid w:val="5EB64B7E"/>
    <w:multiLevelType w:val="singleLevel"/>
    <w:tmpl w:val="5EB64B7E"/>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4DE9"/>
    <w:rsid w:val="00484DE9"/>
    <w:rsid w:val="00A06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E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qFormat/>
    <w:rsid w:val="00484DE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4222</Words>
  <Characters>24067</Characters>
  <Application>Microsoft Office Word</Application>
  <DocSecurity>0</DocSecurity>
  <Lines>200</Lines>
  <Paragraphs>56</Paragraphs>
  <ScaleCrop>false</ScaleCrop>
  <Company/>
  <LinksUpToDate>false</LinksUpToDate>
  <CharactersWithSpaces>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2020-09-08T10:11:00Z</dcterms:created>
  <dcterms:modified xsi:type="dcterms:W3CDTF">2020-09-08T10:12:00Z</dcterms:modified>
</cp:coreProperties>
</file>